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C9" w:rsidRPr="00F56AC9" w:rsidRDefault="00F56AC9" w:rsidP="00F56AC9">
      <w:pPr>
        <w:pStyle w:val="ConsPlusTitle"/>
        <w:jc w:val="center"/>
        <w:outlineLvl w:val="0"/>
        <w:rPr>
          <w:rFonts w:ascii="Times New Roman" w:hAnsi="Times New Roman" w:cs="Times New Roman"/>
          <w:sz w:val="28"/>
          <w:szCs w:val="28"/>
        </w:rPr>
      </w:pPr>
      <w:bookmarkStart w:id="0" w:name="P19"/>
      <w:bookmarkEnd w:id="0"/>
      <w:r w:rsidRPr="00F56AC9">
        <w:rPr>
          <w:rFonts w:ascii="Times New Roman" w:hAnsi="Times New Roman" w:cs="Times New Roman"/>
          <w:sz w:val="28"/>
          <w:szCs w:val="28"/>
        </w:rPr>
        <w:t>МЕТОДИЧЕСКИЕ РЕКОМЕНДАЦИИ</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ДЛЯ ОБЩЕОБРАЗОВАТЕЛЬНЫХ ОРГАНИЗАЦИЙ ПО ОБЕСПЕЧЕНИЮ</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КОМПЛЕКСНОЙ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Методические рекомендации для общеобразовательных организаций по обеспечению комплексной безопасности (далее - методические рекомендации) разработаны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совместно с Федеральной службой по надзору в сфере защиты прав потребителей и благополучия человека.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Методические рекомендации направлены на реализацию основных направлений действующего законодательства по вопросам комплексной безопасности обучающихся в общеобразовательных организациях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Задачи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Оказание методической поддержки сотрудникам общеобразовательных организаций России по обеспечению безопасности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Повышение уровня правовой грамотности работников общеобразовательных организаций России по различным аспектам обеспечения безопасности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Актуализация перечня рекомендаций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 с учетом изменений законодательства Российской Федерации в области обеспечения здоровья и безопасности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Повышение эффективности организационно-технических условий, обеспечивающих безопасность и сохранение здоровья всех участников общеобразовательного процесса с учетом опыта межведомственного, комплексного и многоуровневого подходов в данной сфере;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Оказание методической помощи субъектам Российской Федерации, органам местного самоуправления в работе с администрациями общеобразовательных организаций по вопросам обеспечения безопасности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Методические рекомендации разработаны с учетом: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результатов проведения мониторинга безопасности общеобразовательной среды, организованного Временной комиссией Совета Федерации по развитию информационного общества в рамках реализации </w:t>
      </w:r>
      <w:hyperlink r:id="rId4" w:history="1">
        <w:r w:rsidRPr="00F56AC9">
          <w:rPr>
            <w:rFonts w:ascii="Times New Roman" w:hAnsi="Times New Roman" w:cs="Times New Roman"/>
            <w:sz w:val="28"/>
            <w:szCs w:val="28"/>
          </w:rPr>
          <w:t>Указа</w:t>
        </w:r>
      </w:hyperlink>
      <w:r w:rsidRPr="00F56AC9">
        <w:rPr>
          <w:rFonts w:ascii="Times New Roman" w:hAnsi="Times New Roman" w:cs="Times New Roman"/>
          <w:sz w:val="28"/>
          <w:szCs w:val="28"/>
        </w:rPr>
        <w:t xml:space="preserve"> Президента Российской Федерации от 1 июня 2012 г. N 761 "О Национальной стратегии действий в интересах детей на 2012 - 2017 годы";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предложений, выдвинутых со стороны представителей органов власти, органов местного самоуправления и общеобразовательных организаций в ходе летней школы "Обеспечения здоровья и безопасности обучающихся", </w:t>
      </w:r>
      <w:r w:rsidRPr="00F56AC9">
        <w:rPr>
          <w:rFonts w:ascii="Times New Roman" w:hAnsi="Times New Roman" w:cs="Times New Roman"/>
          <w:sz w:val="28"/>
          <w:szCs w:val="28"/>
        </w:rPr>
        <w:lastRenderedPageBreak/>
        <w:t>организованной Временной комиссией Совета Федерации по развитию информационного общества совместно с Федеральной службой по надзору в сфере защиты прав потребителей и благополучия человека.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Методические рекомендации актуализируют положения </w:t>
      </w:r>
      <w:hyperlink r:id="rId5" w:history="1">
        <w:r w:rsidRPr="00F56AC9">
          <w:rPr>
            <w:rFonts w:ascii="Times New Roman" w:hAnsi="Times New Roman" w:cs="Times New Roman"/>
            <w:sz w:val="28"/>
            <w:szCs w:val="28"/>
          </w:rPr>
          <w:t>письма</w:t>
        </w:r>
      </w:hyperlink>
      <w:r w:rsidRPr="00F56AC9">
        <w:rPr>
          <w:rFonts w:ascii="Times New Roman" w:hAnsi="Times New Roman" w:cs="Times New Roman"/>
          <w:sz w:val="28"/>
          <w:szCs w:val="28"/>
        </w:rPr>
        <w:t xml:space="preserve"> Министерства образования и науки РФ от 4 июня 2008 г. N 03-1423 "О методических рекомендациях".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Методические рекомендации предназначены для всех работников общеобразовательных организаций, в том числе педагогических, руководящих и иных работников организаций, осуществляющих общеобразовательную деятельность.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Внедрение методических рекомендаций в общеобразовательное пространство будет способствовать совершенствованию системы работы по обеспечению безопасности в общеобразовательных организациях, в том числе в рамках реализации мероприятий, предусмотренных </w:t>
      </w:r>
      <w:hyperlink r:id="rId6" w:history="1">
        <w:r w:rsidRPr="00F56AC9">
          <w:rPr>
            <w:rFonts w:ascii="Times New Roman" w:hAnsi="Times New Roman" w:cs="Times New Roman"/>
            <w:sz w:val="28"/>
            <w:szCs w:val="28"/>
          </w:rPr>
          <w:t>планом</w:t>
        </w:r>
      </w:hyperlink>
      <w:r w:rsidRPr="00F56AC9">
        <w:rPr>
          <w:rFonts w:ascii="Times New Roman" w:hAnsi="Times New Roman" w:cs="Times New Roman"/>
          <w:sz w:val="28"/>
          <w:szCs w:val="28"/>
        </w:rPr>
        <w:t xml:space="preserve"> основных мероприятий до 2020 года, проводимых в рамках Десятилетия детства.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Методические рекомендации прошли общественное обсуждение с участием педагогических работников общеобразовательных организаций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котором приняло участие более 2000 педагогических, руководящих и иных работников системы образования.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Методические рекомендации могут быть использованы при организации обучения работников общеобразовательных организаций в рамках программ высшего образования и дополнительного профессионального образования.</w:t>
      </w:r>
    </w:p>
    <w:p w:rsidR="00F56AC9" w:rsidRPr="00F56AC9" w:rsidRDefault="00F56AC9" w:rsidP="00F56AC9">
      <w:pPr>
        <w:pStyle w:val="ConsPlusNormal"/>
        <w:ind w:firstLine="540"/>
        <w:jc w:val="both"/>
        <w:rPr>
          <w:rFonts w:ascii="Times New Roman" w:hAnsi="Times New Roman" w:cs="Times New Roman"/>
          <w:sz w:val="28"/>
          <w:szCs w:val="28"/>
        </w:rPr>
      </w:pPr>
      <w:bookmarkStart w:id="1" w:name="_GoBack"/>
      <w:bookmarkEnd w:id="1"/>
      <w:r w:rsidRPr="00F56AC9">
        <w:rPr>
          <w:rFonts w:ascii="Times New Roman" w:hAnsi="Times New Roman" w:cs="Times New Roman"/>
          <w:sz w:val="28"/>
          <w:szCs w:val="28"/>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Обновление и актуализация методических рекомендаций будет осуществляться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Государственные требования в области обеспечения</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безопасности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настоящее время различные федеральные законы, нормативно-правовые акты федеральных органов исполнительной власти и их положения, затрагивают вопросы обеспечения безопасности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Федеральный закон от 29.12.2012 N 273-ФЗ "Об образовании в Российской Федерации" (далее - Закон "Об образовании") в </w:t>
      </w:r>
      <w:hyperlink r:id="rId7" w:history="1">
        <w:r w:rsidRPr="00F56AC9">
          <w:rPr>
            <w:rFonts w:ascii="Times New Roman" w:hAnsi="Times New Roman" w:cs="Times New Roman"/>
            <w:sz w:val="28"/>
            <w:szCs w:val="28"/>
          </w:rPr>
          <w:t>статье 28</w:t>
        </w:r>
      </w:hyperlink>
      <w:r w:rsidRPr="00F56AC9">
        <w:rPr>
          <w:rFonts w:ascii="Times New Roman" w:hAnsi="Times New Roman" w:cs="Times New Roman"/>
          <w:sz w:val="28"/>
          <w:szCs w:val="28"/>
        </w:rPr>
        <w:t xml:space="preserve"> </w:t>
      </w:r>
      <w:r w:rsidRPr="00F56AC9">
        <w:rPr>
          <w:rFonts w:ascii="Times New Roman" w:hAnsi="Times New Roman" w:cs="Times New Roman"/>
          <w:sz w:val="28"/>
          <w:szCs w:val="28"/>
        </w:rPr>
        <w:lastRenderedPageBreak/>
        <w:t>"Компетенция, права, обязанности и ответственность общеобразовательной организации" устанавливает обязанность общеобразовательных организаций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общеобразовательной организации. Кроме этого, к компетенции общеобразовательной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Данная </w:t>
      </w:r>
      <w:hyperlink r:id="rId8" w:history="1">
        <w:r w:rsidRPr="00F56AC9">
          <w:rPr>
            <w:rFonts w:ascii="Times New Roman" w:hAnsi="Times New Roman" w:cs="Times New Roman"/>
            <w:sz w:val="28"/>
            <w:szCs w:val="28"/>
          </w:rPr>
          <w:t>статья</w:t>
        </w:r>
      </w:hyperlink>
      <w:r w:rsidRPr="00F56AC9">
        <w:rPr>
          <w:rFonts w:ascii="Times New Roman" w:hAnsi="Times New Roman" w:cs="Times New Roman"/>
          <w:sz w:val="28"/>
          <w:szCs w:val="28"/>
        </w:rPr>
        <w:t xml:space="preserve"> Закона "Об образовании" также устанавливает ответственность общеобразовательной организации за невыполнение или ненадлежащее выполнение функций, отнесенных к ее компетенции, за жизнь и здоровье обучающихся, работников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w:t>
      </w:r>
      <w:hyperlink r:id="rId9" w:history="1">
        <w:r w:rsidRPr="00F56AC9">
          <w:rPr>
            <w:rFonts w:ascii="Times New Roman" w:hAnsi="Times New Roman" w:cs="Times New Roman"/>
            <w:sz w:val="28"/>
            <w:szCs w:val="28"/>
          </w:rPr>
          <w:t>статье 34</w:t>
        </w:r>
      </w:hyperlink>
      <w:r w:rsidRPr="00F56AC9">
        <w:rPr>
          <w:rFonts w:ascii="Times New Roman" w:hAnsi="Times New Roman" w:cs="Times New Roman"/>
          <w:sz w:val="28"/>
          <w:szCs w:val="28"/>
        </w:rPr>
        <w:t xml:space="preserve"> "Основные права обучающихся и меры их социальной поддержки и стимулирования" Закона "Об образовании" закрепляется право обучающихся на охрану жизни и здоровья.</w:t>
      </w:r>
    </w:p>
    <w:p w:rsidR="00F56AC9" w:rsidRPr="00F56AC9" w:rsidRDefault="00F56AC9" w:rsidP="00F56AC9">
      <w:pPr>
        <w:pStyle w:val="ConsPlusNormal"/>
        <w:ind w:firstLine="540"/>
        <w:jc w:val="both"/>
        <w:rPr>
          <w:rFonts w:ascii="Times New Roman" w:hAnsi="Times New Roman" w:cs="Times New Roman"/>
          <w:sz w:val="28"/>
          <w:szCs w:val="28"/>
        </w:rPr>
      </w:pPr>
      <w:hyperlink r:id="rId10" w:history="1">
        <w:r w:rsidRPr="00F56AC9">
          <w:rPr>
            <w:rFonts w:ascii="Times New Roman" w:hAnsi="Times New Roman" w:cs="Times New Roman"/>
            <w:sz w:val="28"/>
            <w:szCs w:val="28"/>
          </w:rPr>
          <w:t>Статья 41</w:t>
        </w:r>
      </w:hyperlink>
      <w:r w:rsidRPr="00F56AC9">
        <w:rPr>
          <w:rFonts w:ascii="Times New Roman" w:hAnsi="Times New Roman" w:cs="Times New Roman"/>
          <w:sz w:val="28"/>
          <w:szCs w:val="28"/>
        </w:rPr>
        <w:t xml:space="preserve"> "Охрана здоровья обучающихся" Закона "Об образовании" содержит подробный перечень мероприятий и мер для обеспечения </w:t>
      </w:r>
      <w:proofErr w:type="gramStart"/>
      <w:r w:rsidRPr="00F56AC9">
        <w:rPr>
          <w:rFonts w:ascii="Times New Roman" w:hAnsi="Times New Roman" w:cs="Times New Roman"/>
          <w:sz w:val="28"/>
          <w:szCs w:val="28"/>
        </w:rPr>
        <w:t>жизни и здоровья</w:t>
      </w:r>
      <w:proofErr w:type="gramEnd"/>
      <w:r w:rsidRPr="00F56AC9">
        <w:rPr>
          <w:rFonts w:ascii="Times New Roman" w:hAnsi="Times New Roman" w:cs="Times New Roman"/>
          <w:sz w:val="28"/>
          <w:szCs w:val="28"/>
        </w:rPr>
        <w:t xml:space="preserve"> обучающихся в общеобразовательной организации, среди которых: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организацию питания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определение оптимальной учебной, </w:t>
      </w:r>
      <w:proofErr w:type="spellStart"/>
      <w:r w:rsidRPr="00F56AC9">
        <w:rPr>
          <w:rFonts w:ascii="Times New Roman" w:hAnsi="Times New Roman" w:cs="Times New Roman"/>
          <w:sz w:val="28"/>
          <w:szCs w:val="28"/>
        </w:rPr>
        <w:t>внеучебной</w:t>
      </w:r>
      <w:proofErr w:type="spellEnd"/>
      <w:r w:rsidRPr="00F56AC9">
        <w:rPr>
          <w:rFonts w:ascii="Times New Roman" w:hAnsi="Times New Roman" w:cs="Times New Roman"/>
          <w:sz w:val="28"/>
          <w:szCs w:val="28"/>
        </w:rPr>
        <w:t xml:space="preserve"> нагрузки, режима учебных занятий и продолжительности каникул;</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пропаганду и обучение навыкам здорового образа жизни, требованиям охраны труда;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56AC9">
        <w:rPr>
          <w:rFonts w:ascii="Times New Roman" w:hAnsi="Times New Roman" w:cs="Times New Roman"/>
          <w:sz w:val="28"/>
          <w:szCs w:val="28"/>
        </w:rPr>
        <w:t>прекурсоров</w:t>
      </w:r>
      <w:proofErr w:type="spellEnd"/>
      <w:r w:rsidRPr="00F56AC9">
        <w:rPr>
          <w:rFonts w:ascii="Times New Roman" w:hAnsi="Times New Roman" w:cs="Times New Roman"/>
          <w:sz w:val="28"/>
          <w:szCs w:val="28"/>
        </w:rPr>
        <w:t xml:space="preserve"> и аналогов и других одурманивающих веществ;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обеспечение безопасности обучающихся во время пребывания в организации, осуществляющей общеобразовательную деятельность;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общеобразовательную деятельность;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10) проведение санитарно-противоэпидемических и профилактических мероприятий;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11) обучение педагогических работников навыкам оказания первой помощи.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Также данная </w:t>
      </w:r>
      <w:hyperlink r:id="rId11" w:history="1">
        <w:r w:rsidRPr="00F56AC9">
          <w:rPr>
            <w:rFonts w:ascii="Times New Roman" w:hAnsi="Times New Roman" w:cs="Times New Roman"/>
            <w:sz w:val="28"/>
            <w:szCs w:val="28"/>
          </w:rPr>
          <w:t>статья</w:t>
        </w:r>
      </w:hyperlink>
      <w:r w:rsidRPr="00F56AC9">
        <w:rPr>
          <w:rFonts w:ascii="Times New Roman" w:hAnsi="Times New Roman" w:cs="Times New Roman"/>
          <w:sz w:val="28"/>
          <w:szCs w:val="28"/>
        </w:rPr>
        <w:t xml:space="preserve"> содержит положение об организации </w:t>
      </w:r>
      <w:proofErr w:type="gramStart"/>
      <w:r w:rsidRPr="00F56AC9">
        <w:rPr>
          <w:rFonts w:ascii="Times New Roman" w:hAnsi="Times New Roman" w:cs="Times New Roman"/>
          <w:sz w:val="28"/>
          <w:szCs w:val="28"/>
        </w:rPr>
        <w:t>охраны здоровья</w:t>
      </w:r>
      <w:proofErr w:type="gramEnd"/>
      <w:r w:rsidRPr="00F56AC9">
        <w:rPr>
          <w:rFonts w:ascii="Times New Roman" w:hAnsi="Times New Roman" w:cs="Times New Roman"/>
          <w:sz w:val="28"/>
          <w:szCs w:val="28"/>
        </w:rPr>
        <w:t xml:space="preserve"> обучающихся организациями, осуществляющими общеобразовательную деятельность, самостоятельно (за исключением оказания первичной медико-санитарной помощи, прохождения медицинских осмотров и диспансеризации).</w:t>
      </w:r>
    </w:p>
    <w:p w:rsidR="00F56AC9" w:rsidRPr="00F56AC9" w:rsidRDefault="00F56AC9" w:rsidP="00F56AC9">
      <w:pPr>
        <w:pStyle w:val="ConsPlusNormal"/>
        <w:ind w:firstLine="540"/>
        <w:jc w:val="both"/>
        <w:rPr>
          <w:rFonts w:ascii="Times New Roman" w:hAnsi="Times New Roman" w:cs="Times New Roman"/>
          <w:sz w:val="28"/>
          <w:szCs w:val="28"/>
        </w:rPr>
      </w:pPr>
      <w:hyperlink r:id="rId12" w:history="1">
        <w:r w:rsidRPr="00F56AC9">
          <w:rPr>
            <w:rFonts w:ascii="Times New Roman" w:hAnsi="Times New Roman" w:cs="Times New Roman"/>
            <w:sz w:val="28"/>
            <w:szCs w:val="28"/>
          </w:rPr>
          <w:t>Статья 48</w:t>
        </w:r>
      </w:hyperlink>
      <w:r w:rsidRPr="00F56AC9">
        <w:rPr>
          <w:rFonts w:ascii="Times New Roman" w:hAnsi="Times New Roman" w:cs="Times New Roman"/>
          <w:sz w:val="28"/>
          <w:szCs w:val="28"/>
        </w:rPr>
        <w:t xml:space="preserve"> "Обязанности и ответственность педагогических работников" Закона "Об образовании" содержит перечень обязанностей педагогических работников, среди которых "формировать у обучающихся культуру здорового и безопасного образа жизни",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и "проходить в установленном законодательством Российской Федерации порядке обучение и проверку знаний и навыков в области охраны труда".</w:t>
      </w:r>
    </w:p>
    <w:p w:rsidR="00F56AC9" w:rsidRPr="00F56AC9" w:rsidRDefault="00F56AC9" w:rsidP="00F56AC9">
      <w:pPr>
        <w:pStyle w:val="ConsPlusNormal"/>
        <w:ind w:firstLine="540"/>
        <w:jc w:val="both"/>
        <w:rPr>
          <w:rFonts w:ascii="Times New Roman" w:hAnsi="Times New Roman" w:cs="Times New Roman"/>
          <w:sz w:val="28"/>
          <w:szCs w:val="28"/>
        </w:rPr>
      </w:pPr>
      <w:hyperlink r:id="rId13" w:history="1">
        <w:r w:rsidRPr="00F56AC9">
          <w:rPr>
            <w:rFonts w:ascii="Times New Roman" w:hAnsi="Times New Roman" w:cs="Times New Roman"/>
            <w:sz w:val="28"/>
            <w:szCs w:val="28"/>
          </w:rPr>
          <w:t>Статья 66</w:t>
        </w:r>
      </w:hyperlink>
      <w:r w:rsidRPr="00F56AC9">
        <w:rPr>
          <w:rFonts w:ascii="Times New Roman" w:hAnsi="Times New Roman" w:cs="Times New Roman"/>
          <w:sz w:val="28"/>
          <w:szCs w:val="28"/>
        </w:rPr>
        <w:t xml:space="preserve"> "Начальное общее, основное общее и среднее общее образование" Закона "Об образовании" определяет, что начальное общее образование направлено, в том числе на овладение основами личной гигиены и здорового образа жизни, а основное общее образование направлено, в том числе на формирование здорового образа жизни.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Действующие федеральные государственные образовательные стандарты </w:t>
      </w:r>
      <w:hyperlink r:id="rId14" w:history="1">
        <w:r w:rsidRPr="00F56AC9">
          <w:rPr>
            <w:rFonts w:ascii="Times New Roman" w:hAnsi="Times New Roman" w:cs="Times New Roman"/>
            <w:sz w:val="28"/>
            <w:szCs w:val="28"/>
          </w:rPr>
          <w:t>начального общего</w:t>
        </w:r>
      </w:hyperlink>
      <w:r w:rsidRPr="00F56AC9">
        <w:rPr>
          <w:rFonts w:ascii="Times New Roman" w:hAnsi="Times New Roman" w:cs="Times New Roman"/>
          <w:sz w:val="28"/>
          <w:szCs w:val="28"/>
        </w:rPr>
        <w:t xml:space="preserve">, </w:t>
      </w:r>
      <w:hyperlink r:id="rId15" w:history="1">
        <w:r w:rsidRPr="00F56AC9">
          <w:rPr>
            <w:rFonts w:ascii="Times New Roman" w:hAnsi="Times New Roman" w:cs="Times New Roman"/>
            <w:sz w:val="28"/>
            <w:szCs w:val="28"/>
          </w:rPr>
          <w:t>основного общего</w:t>
        </w:r>
      </w:hyperlink>
      <w:r w:rsidRPr="00F56AC9">
        <w:rPr>
          <w:rFonts w:ascii="Times New Roman" w:hAnsi="Times New Roman" w:cs="Times New Roman"/>
          <w:sz w:val="28"/>
          <w:szCs w:val="28"/>
        </w:rPr>
        <w:t xml:space="preserve"> и </w:t>
      </w:r>
      <w:hyperlink r:id="rId16" w:history="1">
        <w:r w:rsidRPr="00F56AC9">
          <w:rPr>
            <w:rFonts w:ascii="Times New Roman" w:hAnsi="Times New Roman" w:cs="Times New Roman"/>
            <w:sz w:val="28"/>
            <w:szCs w:val="28"/>
          </w:rPr>
          <w:t>среднего общего образования</w:t>
        </w:r>
      </w:hyperlink>
      <w:r w:rsidRPr="00F56AC9">
        <w:rPr>
          <w:rFonts w:ascii="Times New Roman" w:hAnsi="Times New Roman" w:cs="Times New Roman"/>
          <w:sz w:val="28"/>
          <w:szCs w:val="28"/>
        </w:rPr>
        <w:t xml:space="preserve">, утвержденные приказами </w:t>
      </w:r>
      <w:proofErr w:type="spellStart"/>
      <w:r w:rsidRPr="00F56AC9">
        <w:rPr>
          <w:rFonts w:ascii="Times New Roman" w:hAnsi="Times New Roman" w:cs="Times New Roman"/>
          <w:sz w:val="28"/>
          <w:szCs w:val="28"/>
        </w:rPr>
        <w:t>Минобрнауки</w:t>
      </w:r>
      <w:proofErr w:type="spellEnd"/>
      <w:r w:rsidRPr="00F56AC9">
        <w:rPr>
          <w:rFonts w:ascii="Times New Roman" w:hAnsi="Times New Roman" w:cs="Times New Roman"/>
          <w:sz w:val="28"/>
          <w:szCs w:val="28"/>
        </w:rPr>
        <w:t xml:space="preserve"> России от 6 октября 2009 г. N от 17 декабря 2010 г. N 1897, от 17 мая 2012 г. N 413 (далее - ФГОС), предусматривают различные материально-технические условия реализации в зависимости от уровня образования.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Примерные основные общеобразовательные программы начального общего и основного общего образования содержат раздел "Материально-технические условия реализации основной общеобразовательной программы", в которых положения в области обеспечения безопасности общеобразовательной организации расширяются, в частности материально-технические условия реализации основной общеобразовательной программы формируются с учетом: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Санитарно-эпидемиологических правил и нормативов </w:t>
      </w:r>
      <w:hyperlink r:id="rId17" w:history="1">
        <w:r w:rsidRPr="00F56AC9">
          <w:rPr>
            <w:rFonts w:ascii="Times New Roman" w:hAnsi="Times New Roman" w:cs="Times New Roman"/>
            <w:sz w:val="28"/>
            <w:szCs w:val="28"/>
          </w:rPr>
          <w:t>СанПиН 2.4.6.2553-09</w:t>
        </w:r>
      </w:hyperlink>
      <w:r w:rsidRPr="00F56AC9">
        <w:rPr>
          <w:rFonts w:ascii="Times New Roman" w:hAnsi="Times New Roman" w:cs="Times New Roman"/>
          <w:sz w:val="28"/>
          <w:szCs w:val="28"/>
        </w:rPr>
        <w:t xml:space="preserve"> "Санитарно-эпидемиологические требования к безопасности условий труда работников, не достигших 18-летнего возраста";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Санитарно-эпидемиологических правил и нормативов </w:t>
      </w:r>
      <w:hyperlink r:id="rId18" w:history="1">
        <w:r w:rsidRPr="00F56AC9">
          <w:rPr>
            <w:rFonts w:ascii="Times New Roman" w:hAnsi="Times New Roman" w:cs="Times New Roman"/>
            <w:sz w:val="28"/>
            <w:szCs w:val="28"/>
          </w:rPr>
          <w:t>СанПиН 2.4.5.2409-08</w:t>
        </w:r>
      </w:hyperlink>
      <w:r w:rsidRPr="00F56AC9">
        <w:rPr>
          <w:rFonts w:ascii="Times New Roman" w:hAnsi="Times New Roman" w:cs="Times New Roman"/>
          <w:sz w:val="28"/>
          <w:szCs w:val="28"/>
        </w:rPr>
        <w:t xml:space="preserve"> "Санитарно-эпидемиологические требования к организации </w:t>
      </w:r>
      <w:proofErr w:type="gramStart"/>
      <w:r w:rsidRPr="00F56AC9">
        <w:rPr>
          <w:rFonts w:ascii="Times New Roman" w:hAnsi="Times New Roman" w:cs="Times New Roman"/>
          <w:sz w:val="28"/>
          <w:szCs w:val="28"/>
        </w:rPr>
        <w:t>питания</w:t>
      </w:r>
      <w:proofErr w:type="gramEnd"/>
      <w:r w:rsidRPr="00F56AC9">
        <w:rPr>
          <w:rFonts w:ascii="Times New Roman" w:hAnsi="Times New Roman" w:cs="Times New Roman"/>
          <w:sz w:val="28"/>
          <w:szCs w:val="28"/>
        </w:rPr>
        <w:t xml:space="preserve"> обучающихся в общеобразовательных организациях, учреждениях начального и среднего профессионального образования";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Санитарно-эпидемиологических правил и нормативов </w:t>
      </w:r>
      <w:hyperlink r:id="rId19" w:history="1">
        <w:r w:rsidRPr="00F56AC9">
          <w:rPr>
            <w:rFonts w:ascii="Times New Roman" w:hAnsi="Times New Roman" w:cs="Times New Roman"/>
            <w:sz w:val="28"/>
            <w:szCs w:val="28"/>
          </w:rPr>
          <w:t>СанПиН 2.1.3.2630-10</w:t>
        </w:r>
      </w:hyperlink>
      <w:r w:rsidRPr="00F56AC9">
        <w:rPr>
          <w:rFonts w:ascii="Times New Roman" w:hAnsi="Times New Roman" w:cs="Times New Roman"/>
          <w:sz w:val="28"/>
          <w:szCs w:val="28"/>
        </w:rPr>
        <w:t xml:space="preserve"> "Санитарно-эпидемиологические требования к организациям, </w:t>
      </w:r>
      <w:r w:rsidRPr="00F56AC9">
        <w:rPr>
          <w:rFonts w:ascii="Times New Roman" w:hAnsi="Times New Roman" w:cs="Times New Roman"/>
          <w:sz w:val="28"/>
          <w:szCs w:val="28"/>
        </w:rPr>
        <w:lastRenderedPageBreak/>
        <w:t>осуществляющим медицинскую деятельность".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Кроме этого, в примерных основных общеобразовательных программах общего образования отмечается, что оформление помещений общеобразовательной организации должно соответствовать действующим санитарным нормам и правилам, рекомендациям по обеспечению эргономики.</w:t>
      </w:r>
    </w:p>
    <w:p w:rsidR="00F56AC9" w:rsidRPr="00F56AC9" w:rsidRDefault="00F56AC9" w:rsidP="00F56AC9">
      <w:pPr>
        <w:pStyle w:val="ConsPlusNormal"/>
        <w:ind w:firstLine="540"/>
        <w:jc w:val="both"/>
        <w:rPr>
          <w:rFonts w:ascii="Times New Roman" w:hAnsi="Times New Roman" w:cs="Times New Roman"/>
          <w:sz w:val="28"/>
          <w:szCs w:val="28"/>
        </w:rPr>
      </w:pPr>
      <w:hyperlink r:id="rId20" w:history="1">
        <w:r w:rsidRPr="00F56AC9">
          <w:rPr>
            <w:rFonts w:ascii="Times New Roman" w:hAnsi="Times New Roman" w:cs="Times New Roman"/>
            <w:sz w:val="28"/>
            <w:szCs w:val="28"/>
          </w:rPr>
          <w:t>Письмом</w:t>
        </w:r>
      </w:hyperlink>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Минпросвещения</w:t>
      </w:r>
      <w:proofErr w:type="spellEnd"/>
      <w:r w:rsidRPr="00F56AC9">
        <w:rPr>
          <w:rFonts w:ascii="Times New Roman" w:hAnsi="Times New Roman" w:cs="Times New Roman"/>
          <w:sz w:val="28"/>
          <w:szCs w:val="28"/>
        </w:rPr>
        <w:t xml:space="preserve"> России от 5 марта 2019 г. N ТС-691/03 "О подготовке к новому учебному году" для организаций, подведомственных </w:t>
      </w:r>
      <w:proofErr w:type="spellStart"/>
      <w:r w:rsidRPr="00F56AC9">
        <w:rPr>
          <w:rFonts w:ascii="Times New Roman" w:hAnsi="Times New Roman" w:cs="Times New Roman"/>
          <w:sz w:val="28"/>
          <w:szCs w:val="28"/>
        </w:rPr>
        <w:t>Минпросвещения</w:t>
      </w:r>
      <w:proofErr w:type="spellEnd"/>
      <w:r w:rsidRPr="00F56AC9">
        <w:rPr>
          <w:rFonts w:ascii="Times New Roman" w:hAnsi="Times New Roman" w:cs="Times New Roman"/>
          <w:sz w:val="28"/>
          <w:szCs w:val="28"/>
        </w:rPr>
        <w:t xml:space="preserve"> России, осуществляющих общеобразовательную деятельность, были подготовлены методические </w:t>
      </w:r>
      <w:hyperlink r:id="rId21" w:history="1">
        <w:r w:rsidRPr="00F56AC9">
          <w:rPr>
            <w:rFonts w:ascii="Times New Roman" w:hAnsi="Times New Roman" w:cs="Times New Roman"/>
            <w:sz w:val="28"/>
            <w:szCs w:val="28"/>
          </w:rPr>
          <w:t>рекомендации</w:t>
        </w:r>
      </w:hyperlink>
      <w:r w:rsidRPr="00F56AC9">
        <w:rPr>
          <w:rFonts w:ascii="Times New Roman" w:hAnsi="Times New Roman" w:cs="Times New Roman"/>
          <w:sz w:val="28"/>
          <w:szCs w:val="28"/>
        </w:rPr>
        <w:t xml:space="preserve"> по организации проведения проверок комплексной безопасности к началу учебного года, содержащие как рекомендуемый образец акта проверки состояния комплексной безопасности организации, осуществляющей общеобразовательную деятельность, так и критерии оценки готовности организации к новому учебному, в том числе по вопросам организации антитеррористической защищенности, общественной безопасности и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Наряду с обязательными для исполнения требованиями, установленными законодательством в области образования, требования по обеспечению безопасности установлены также и в других федеральных законах и нормативно-правовых актах федеральных органов исполнительной власти.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Федеральный закон от 30.03.1999 N 52-ФЗ "О санитарно-эпидемиологическом благополучии населения" в </w:t>
      </w:r>
      <w:hyperlink r:id="rId22" w:history="1">
        <w:r w:rsidRPr="00F56AC9">
          <w:rPr>
            <w:rFonts w:ascii="Times New Roman" w:hAnsi="Times New Roman" w:cs="Times New Roman"/>
            <w:sz w:val="28"/>
            <w:szCs w:val="28"/>
          </w:rPr>
          <w:t>статье 28</w:t>
        </w:r>
      </w:hyperlink>
      <w:r w:rsidRPr="00F56AC9">
        <w:rPr>
          <w:rFonts w:ascii="Times New Roman" w:hAnsi="Times New Roman" w:cs="Times New Roman"/>
          <w:sz w:val="28"/>
          <w:szCs w:val="28"/>
        </w:rPr>
        <w:t xml:space="preserve"> "Санитарно-эпидемиологические требования к условиям отдыха и оздоровления детей, их воспитания и обучения" закрепляет обязанность общеобразовательных организаций осуществлять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В данной </w:t>
      </w:r>
      <w:hyperlink r:id="rId23" w:history="1">
        <w:r w:rsidRPr="00F56AC9">
          <w:rPr>
            <w:rFonts w:ascii="Times New Roman" w:hAnsi="Times New Roman" w:cs="Times New Roman"/>
            <w:sz w:val="28"/>
            <w:szCs w:val="28"/>
          </w:rPr>
          <w:t>статье</w:t>
        </w:r>
      </w:hyperlink>
      <w:r w:rsidRPr="00F56AC9">
        <w:rPr>
          <w:rFonts w:ascii="Times New Roman" w:hAnsi="Times New Roman" w:cs="Times New Roman"/>
          <w:sz w:val="28"/>
          <w:szCs w:val="28"/>
        </w:rPr>
        <w:t xml:space="preserve"> настоящего Федерального закона также отмечается, что программы, методики и режимы воспитания и обучения детей допускаются к применению при наличии санитарно-эпидемиологических заключений, а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Гигиеническому обучению работников общеобразовательных организаций в Федеральном </w:t>
      </w:r>
      <w:hyperlink r:id="rId24" w:history="1">
        <w:r w:rsidRPr="00F56AC9">
          <w:rPr>
            <w:rFonts w:ascii="Times New Roman" w:hAnsi="Times New Roman" w:cs="Times New Roman"/>
            <w:sz w:val="28"/>
            <w:szCs w:val="28"/>
          </w:rPr>
          <w:t>законе</w:t>
        </w:r>
      </w:hyperlink>
      <w:r w:rsidRPr="00F56AC9">
        <w:rPr>
          <w:rFonts w:ascii="Times New Roman" w:hAnsi="Times New Roman" w:cs="Times New Roman"/>
          <w:sz w:val="28"/>
          <w:szCs w:val="28"/>
        </w:rPr>
        <w:t xml:space="preserve"> от 30.03.1999 N 52-ФЗ "О санитарно-эпидемиологическом благополучии населения" посвящены две статьи: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25" w:history="1">
        <w:r w:rsidRPr="00F56AC9">
          <w:rPr>
            <w:rFonts w:ascii="Times New Roman" w:hAnsi="Times New Roman" w:cs="Times New Roman"/>
            <w:sz w:val="28"/>
            <w:szCs w:val="28"/>
          </w:rPr>
          <w:t>Статья 11</w:t>
        </w:r>
      </w:hyperlink>
      <w:r w:rsidRPr="00F56AC9">
        <w:rPr>
          <w:rFonts w:ascii="Times New Roman" w:hAnsi="Times New Roman" w:cs="Times New Roman"/>
          <w:sz w:val="28"/>
          <w:szCs w:val="28"/>
        </w:rPr>
        <w:t xml:space="preserve"> "Обязанности индивидуальных предпринимателей и юридических лиц" определяет в обязанность индивидуальным предпринимателям и юридическим лицам осуществлять гигиеническое обучение работников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26" w:history="1">
        <w:r w:rsidRPr="00F56AC9">
          <w:rPr>
            <w:rFonts w:ascii="Times New Roman" w:hAnsi="Times New Roman" w:cs="Times New Roman"/>
            <w:sz w:val="28"/>
            <w:szCs w:val="28"/>
          </w:rPr>
          <w:t>Статья 36</w:t>
        </w:r>
      </w:hyperlink>
      <w:r w:rsidRPr="00F56AC9">
        <w:rPr>
          <w:rFonts w:ascii="Times New Roman" w:hAnsi="Times New Roman" w:cs="Times New Roman"/>
          <w:sz w:val="28"/>
          <w:szCs w:val="28"/>
        </w:rPr>
        <w:t xml:space="preserve"> "Гигиеническое воспитание и обучение" определяет, что 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 деятельность которых связана с воспитанием и </w:t>
      </w:r>
      <w:r w:rsidRPr="00F56AC9">
        <w:rPr>
          <w:rFonts w:ascii="Times New Roman" w:hAnsi="Times New Roman" w:cs="Times New Roman"/>
          <w:sz w:val="28"/>
          <w:szCs w:val="28"/>
        </w:rPr>
        <w:lastRenderedPageBreak/>
        <w:t>обучением детей.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Санитарно-эпидемиологические правила и нормативы для общеобразовательных организаций определены в </w:t>
      </w:r>
      <w:hyperlink r:id="rId27" w:history="1">
        <w:r w:rsidRPr="00F56AC9">
          <w:rPr>
            <w:rFonts w:ascii="Times New Roman" w:hAnsi="Times New Roman" w:cs="Times New Roman"/>
            <w:sz w:val="28"/>
            <w:szCs w:val="28"/>
          </w:rPr>
          <w:t>СанПиН 2.4.2.2821-10</w:t>
        </w:r>
      </w:hyperlink>
      <w:r w:rsidRPr="00F56AC9">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организациях", утвержденные постановление Главного государственного санитарного врача РФ от 29.12.2010 N 189 (далее - санитарные правила). Необходимо отметить, что в санитарные правила вносились соответствующие изменения: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28"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Главного государственного санитарного врача РФ от 29 июня 2011 г. N 85;</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29"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Главного государственного санитарного врача РФ от 25 декабря 2013 г. N 72;</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w:t>
      </w:r>
      <w:hyperlink r:id="rId30"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Главного государственного санитарного врача РФ от 24 ноября 2015 г. N 81.</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Санитарные </w:t>
      </w:r>
      <w:hyperlink r:id="rId31" w:history="1">
        <w:r w:rsidRPr="00F56AC9">
          <w:rPr>
            <w:rFonts w:ascii="Times New Roman" w:hAnsi="Times New Roman" w:cs="Times New Roman"/>
            <w:sz w:val="28"/>
            <w:szCs w:val="28"/>
          </w:rPr>
          <w:t>правила</w:t>
        </w:r>
      </w:hyperlink>
      <w:r w:rsidRPr="00F56AC9">
        <w:rPr>
          <w:rFonts w:ascii="Times New Roman" w:hAnsi="Times New Roman" w:cs="Times New Roman"/>
          <w:sz w:val="28"/>
          <w:szCs w:val="28"/>
        </w:rPr>
        <w:t xml:space="preserve"> распространяются на все общеобразовательные организации, реализующие основные общеобразовательные программы, а также осуществляющие присмотр и уход за детьми в группах продленного дня.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Наряду с обязательными для исполнения требованиями, санитарные </w:t>
      </w:r>
      <w:hyperlink r:id="rId32" w:history="1">
        <w:r w:rsidRPr="00F56AC9">
          <w:rPr>
            <w:rFonts w:ascii="Times New Roman" w:hAnsi="Times New Roman" w:cs="Times New Roman"/>
            <w:sz w:val="28"/>
            <w:szCs w:val="28"/>
          </w:rPr>
          <w:t>правила</w:t>
        </w:r>
      </w:hyperlink>
      <w:r w:rsidRPr="00F56AC9">
        <w:rPr>
          <w:rFonts w:ascii="Times New Roman" w:hAnsi="Times New Roman" w:cs="Times New Roman"/>
          <w:sz w:val="28"/>
          <w:szCs w:val="28"/>
        </w:rPr>
        <w:t xml:space="preserve"> содержат рекомендации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Данные требования направлены на охрану </w:t>
      </w:r>
      <w:proofErr w:type="gramStart"/>
      <w:r w:rsidRPr="00F56AC9">
        <w:rPr>
          <w:rFonts w:ascii="Times New Roman" w:hAnsi="Times New Roman" w:cs="Times New Roman"/>
          <w:sz w:val="28"/>
          <w:szCs w:val="28"/>
        </w:rPr>
        <w:t>здоровья</w:t>
      </w:r>
      <w:proofErr w:type="gramEnd"/>
      <w:r w:rsidRPr="00F56AC9">
        <w:rPr>
          <w:rFonts w:ascii="Times New Roman" w:hAnsi="Times New Roman" w:cs="Times New Roman"/>
          <w:sz w:val="28"/>
          <w:szCs w:val="28"/>
        </w:rPr>
        <w:t xml:space="preserve"> обучающихся при осуществлении деятельности по их обучению и воспитанию в общеобразовательных организациях и закрепляют следующие требования к:</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размещению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территории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зданию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оборудованию помещений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воздушно-тепловому режиму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естественному и искусственному освещению;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водоснабжению и канализации;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помещениям и оборудованию общеобразовательных организаций, размещенных в приспособленных зданиях;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9. режиму общеобразовательной деятельности;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10. организации медицинского обслуживания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11. санитарному состоянию и содержанию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12. соблюдению санитарных </w:t>
      </w:r>
      <w:hyperlink r:id="rId33" w:history="1">
        <w:r w:rsidRPr="00F56AC9">
          <w:rPr>
            <w:rFonts w:ascii="Times New Roman" w:hAnsi="Times New Roman" w:cs="Times New Roman"/>
            <w:sz w:val="28"/>
            <w:szCs w:val="28"/>
          </w:rPr>
          <w:t>правил</w:t>
        </w:r>
      </w:hyperlink>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Вместе с федеральными законами и нормативно-правовыми актами федеральных органов исполнительной власти, регулирующими аспекты обеспечения безопасности общеобразовательных организаций, в субъектах Российской Федерации могут приниматься законы субъектов Российской Федерации и нормативно-правовые акты исполнительных органов государственной власти субъектов Российской Федерации по вопросам </w:t>
      </w:r>
      <w:r w:rsidRPr="00F56AC9">
        <w:rPr>
          <w:rFonts w:ascii="Times New Roman" w:hAnsi="Times New Roman" w:cs="Times New Roman"/>
          <w:sz w:val="28"/>
          <w:szCs w:val="28"/>
        </w:rPr>
        <w:lastRenderedPageBreak/>
        <w:t>регулирования данной сферы. Кроме этого, некоторые положения федеральных законов и нормативно-правовых актов федеральных органов исполнительной власти предполагают обязательное утверждение общеобразовательными организациями локальных нормативных актов по вопросам обеспечения безопасности, в том числе инструкции, планы и иные.</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Безопасность территории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сохранности.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Территория общеобразовательной организации должна быть ограждена по всему периметру.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Общеобразовательным организациям рекомендуется: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иметь ограждение высотой от 1,5 метров;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иметь ограждение, оборудованное с запирающими устройствами (засов, замок) или запирающимися воротами (шлагбаумом) для въезда автотранспорта;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иметь ограждение с калитками (воротами) для прохода обучающихся и посетителей;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предусмотреть использование средств связи (домофон) с постом охраны или электронные (кодовые) замки на калитках для прохода обучающихся, воротах для въезда автомашин.</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Ответственным лицам в общеобразовательных организациях рекомендуется проводить ежедневный обхода зданий (сооружений), помещений и территории общеобразовательной организации с целью проверки целостности ограждения и своевременного выявления подозрительных предметов, которые могут представлять опасность, с фиксацией результатов обхода в специальном журнале.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Расположение на территории построек и сооружений, функционально не связанных с общеобразовательной организацией, не допускается.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w:t>
      </w:r>
      <w:r w:rsidRPr="00F56AC9">
        <w:rPr>
          <w:rFonts w:ascii="Times New Roman" w:hAnsi="Times New Roman" w:cs="Times New Roman"/>
          <w:sz w:val="28"/>
          <w:szCs w:val="28"/>
        </w:rPr>
        <w:lastRenderedPageBreak/>
        <w:t>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обучающихся.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имеющих неровности и выбоины, не проводят.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Хозяйственная зона располагается со стороны входа в производственные помещения столовой и имеет самостоятельный въезд с улицы. При отсутствии теплофикации и централизованного водоснабжения на территории хозяйственной зоны размещают котельную и насосную с водонапорным баком.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очищать от снега и льда.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 территории общеобразовательной организации не допускается нахождение бесхозных автомобилей, а для обеспечения безопасности администрации общеобразовательной организации осуществлять постоянный контроль за вносимыми и ввозимыми на территорию грузы и предметы.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w:t>
      </w:r>
      <w:r w:rsidRPr="00F56AC9">
        <w:rPr>
          <w:rFonts w:ascii="Times New Roman" w:hAnsi="Times New Roman" w:cs="Times New Roman"/>
          <w:sz w:val="28"/>
          <w:szCs w:val="28"/>
        </w:rPr>
        <w:lastRenderedPageBreak/>
        <w:t>запрещен".</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Здание и помещения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Здания общеобразовательных организаций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Паровое отопление в учреждениях не используется. При установке ограждений отопительных приборов используемые материалы должны быть безвредны для здоровья детей. Не допускается использование переносных обогревательных приборов, а также обогревателей с инфракрасным излучением.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- 24 - 25 °C, санитарных узлах и комнатах личной гигиены должна составлять 19 - 21 °C, душевых - 25 °C. Для контроля температурного режима учебные помещения и кабинеты должны быть оснащены бытовыми термометрами.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Требования к помещениям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Потолки и стены всех помещений общеобразовательной организации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оборудование подвесных потолков).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Полы в учебных помещениях и </w:t>
      </w:r>
      <w:proofErr w:type="gramStart"/>
      <w:r w:rsidRPr="00F56AC9">
        <w:rPr>
          <w:rFonts w:ascii="Times New Roman" w:hAnsi="Times New Roman" w:cs="Times New Roman"/>
          <w:sz w:val="28"/>
          <w:szCs w:val="28"/>
        </w:rPr>
        <w:t>кабинетах</w:t>
      </w:r>
      <w:proofErr w:type="gramEnd"/>
      <w:r w:rsidRPr="00F56AC9">
        <w:rPr>
          <w:rFonts w:ascii="Times New Roman" w:hAnsi="Times New Roman" w:cs="Times New Roman"/>
          <w:sz w:val="28"/>
          <w:szCs w:val="28"/>
        </w:rPr>
        <w:t xml:space="preserve">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скольжение). Полы туалетных и умывальных комнат рекомендуется выстилать керамической плиткой.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Оконные проемы во всех помещениях общеобразовательной организации должны быть остеклены, стекла надежно закреплены в рамах. Оконные проемы должны иметь исправные запирающие устройства, которые в ночное время должны находиться в закрытом положении.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Рекомендуется установка на окнах на первых этажей здания решеток. Остекление окон должно быть выполнено из цельного </w:t>
      </w:r>
      <w:proofErr w:type="spellStart"/>
      <w:r w:rsidRPr="00F56AC9">
        <w:rPr>
          <w:rFonts w:ascii="Times New Roman" w:hAnsi="Times New Roman" w:cs="Times New Roman"/>
          <w:sz w:val="28"/>
          <w:szCs w:val="28"/>
        </w:rPr>
        <w:t>стеклополотна</w:t>
      </w:r>
      <w:proofErr w:type="spellEnd"/>
      <w:r w:rsidRPr="00F56AC9">
        <w:rPr>
          <w:rFonts w:ascii="Times New Roman" w:hAnsi="Times New Roman" w:cs="Times New Roman"/>
          <w:sz w:val="28"/>
          <w:szCs w:val="28"/>
        </w:rPr>
        <w:t xml:space="preserve">. Замена разбитых стекол </w:t>
      </w:r>
      <w:r w:rsidRPr="00F56AC9">
        <w:rPr>
          <w:rFonts w:ascii="Times New Roman" w:hAnsi="Times New Roman" w:cs="Times New Roman"/>
          <w:sz w:val="28"/>
          <w:szCs w:val="28"/>
        </w:rPr>
        <w:lastRenderedPageBreak/>
        <w:t>должна проводиться немедленно.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Входные двери в здание общеобразовательной организации должны быть выполнены из материалов, позволяющих обеспечить надежную защиту от несанкционированного проникновения посторонних, либо использовано специализированное оборудование.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Здания общеобразовательных организаций должны быть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общеобразовательной организации и </w:t>
      </w:r>
      <w:proofErr w:type="gramStart"/>
      <w:r w:rsidRPr="00F56AC9">
        <w:rPr>
          <w:rFonts w:ascii="Times New Roman" w:hAnsi="Times New Roman" w:cs="Times New Roman"/>
          <w:sz w:val="28"/>
          <w:szCs w:val="28"/>
        </w:rPr>
        <w:t>дошкольного образования</w:t>
      </w:r>
      <w:proofErr w:type="gramEnd"/>
      <w:r w:rsidRPr="00F56AC9">
        <w:rPr>
          <w:rFonts w:ascii="Times New Roman" w:hAnsi="Times New Roman" w:cs="Times New Roman"/>
          <w:sz w:val="28"/>
          <w:szCs w:val="28"/>
        </w:rPr>
        <w:t xml:space="preserve"> и устройства систем подогрева воды.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Все помещения общеобразовательной организации подлежат ежедневной влажной уборке с применением моющих средств. Туалеты, столовые, вестибюли, рекреации подлежат влажной уборке после каждой перемены. Уборку учебных и вспомогательных помещений проводят после окончания уроков, в отсутствии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 Администрациям общеобразовательных организаций рекомендуется осуществлять ежедневно проверку Подвалов и подсобных помещений, которые необходимо нужно закрывать и опечатать.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Гардеробы необходимо размещать на 1 этаже с обязательным оборудованием мест для каждого класса. Гардеробы оснащаются вешалками, крючками для одежды, высота крепления которых должна соответствовать </w:t>
      </w:r>
      <w:proofErr w:type="spellStart"/>
      <w:r w:rsidRPr="00F56AC9">
        <w:rPr>
          <w:rFonts w:ascii="Times New Roman" w:hAnsi="Times New Roman" w:cs="Times New Roman"/>
          <w:sz w:val="28"/>
          <w:szCs w:val="28"/>
        </w:rPr>
        <w:t>росто</w:t>
      </w:r>
      <w:proofErr w:type="spellEnd"/>
      <w:r w:rsidRPr="00F56AC9">
        <w:rPr>
          <w:rFonts w:ascii="Times New Roman" w:hAnsi="Times New Roman" w:cs="Times New Roman"/>
          <w:sz w:val="28"/>
          <w:szCs w:val="28"/>
        </w:rPr>
        <w:t>-возрастным особенностям обучающихся, и ячейками для обуви. При гардеробных предусматриваются скамейки. В существующих зданиях для обучающихся начальных классов возможно размещение гардероба в рекреациях при условии оборудования их индивидуальными шкафчиками. В организациях,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учебных помещениях, при условии соблюдения нормы площади учебного помещения на 1 обучающегося.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Спортивный зал, столовая, технологические мастерские для мальчиков, гардероб размещаются на первом этаже. Допускается размещение гардероба в цокольном этаже задания.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Тип библиотеки зависит от вида общеобразовательной организации и его вместимости. В учреждениях с углубленным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общеобразовательной организации. Площадь библиотеки (информационного центра) необходимо принимать из расчета не менее 0,6 квадратных метров на одного обучающегося.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 каждом этаже должны размещаться туалеты для мальчиков и девочек, оборудованные кабинами с дверями. Количество санитарных приборов определяется из 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квадратных метров на одного обучающегося. Для работников общеобразовательной организации выделяется отдельный санузел из расчета 1 унитаз на 20 человек. В санитарных узлах устанавливают педальные ведра, держатели для туалетной бумаги; рядом с умывальными раковинами размещаются электро- или бумажные полотенца, мыло.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дезинфекционными средствами. Допускается использование одноразовых сидений на унитаз. Для ранее построенных зданий общеобразовательных организаций рекомендуется оборудовать кабины личной гигиены в туалетных комнатах. Вместимость малокомплектных общеобразовательных организаций определяется заданием на проектирование.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Спальные комнаты для первоклассников, посещающих группу продленного дня, должны быть раздельными для мальчиков и девочек. Их оборудуют подростковыми (размером 1600 x 700 мм) или встроенными одноярусными кроватями. Кровати в спальных комнатах расставляют с соблюдением минимальных разрывов: от наружных стен - не менее 0,6 м, от отопительных приборов - 0,2 м, ширина прохода между кроватями - не менее 1,1 м, между изголовьями двух кроватей - 0,3 - 0,4 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и пришкольном интернате не допускается проведение всех видов ремонтных работ в присутствии обучающихся. Размещение общеобразовательных организаций в приспособленных помещениях возможно на время проведения капитального ремонта (реконструкции) существующих основных зданий общеобразовательных организаций, в том числе размещение должно быть согласовано с родительской общественностью.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Общеобразовательные комплексы, включающие несколько зданий одинакового назначения, имеют возможность отселения недоукомплектованных или неэксплуатируемых зданий на период ремонтных работ при ограничении доступа обучающихся в ремонтируемые здания либо поэтажного отселения зданий общеобразовательных комплексов в другие здания, имеющие резерв свободных учебных мест, или при организации </w:t>
      </w:r>
      <w:r w:rsidRPr="00F56AC9">
        <w:rPr>
          <w:rFonts w:ascii="Times New Roman" w:hAnsi="Times New Roman" w:cs="Times New Roman"/>
          <w:sz w:val="28"/>
          <w:szCs w:val="28"/>
        </w:rPr>
        <w:lastRenderedPageBreak/>
        <w:t>общеобразовательного процесса в две смены.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проведении ремонтных работ общеобразовательная организация обязана иметь сведения об организации и рабочих организации, включая паспортные данные, процессе осуществления ремонтных работ, результатах проверок мест складирования строительных материалов, предполагаемой дате завершения ремонта.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Использование помещений общеобразовательных организаций не по назначению не допускается.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Вместе с тем, общеобразовательным организациям рекомендуется использовать инновационные практики рациональной эксплуатации зданий и помещений общеобразовательной организации в педагогическом процессе в целях профилактики переутомления и </w:t>
      </w:r>
      <w:proofErr w:type="spellStart"/>
      <w:r w:rsidRPr="00F56AC9">
        <w:rPr>
          <w:rFonts w:ascii="Times New Roman" w:hAnsi="Times New Roman" w:cs="Times New Roman"/>
          <w:sz w:val="28"/>
          <w:szCs w:val="28"/>
        </w:rPr>
        <w:t>школьнообусловленных</w:t>
      </w:r>
      <w:proofErr w:type="spellEnd"/>
      <w:r w:rsidRPr="00F56AC9">
        <w:rPr>
          <w:rFonts w:ascii="Times New Roman" w:hAnsi="Times New Roman" w:cs="Times New Roman"/>
          <w:sz w:val="28"/>
          <w:szCs w:val="28"/>
        </w:rPr>
        <w:t xml:space="preserve"> заболеваний, в том числе в формах организации гимнастики, проведения </w:t>
      </w:r>
      <w:proofErr w:type="spellStart"/>
      <w:r w:rsidRPr="00F56AC9">
        <w:rPr>
          <w:rFonts w:ascii="Times New Roman" w:hAnsi="Times New Roman" w:cs="Times New Roman"/>
          <w:sz w:val="28"/>
          <w:szCs w:val="28"/>
        </w:rPr>
        <w:t>физкультпауз</w:t>
      </w:r>
      <w:proofErr w:type="spellEnd"/>
      <w:r w:rsidRPr="00F56AC9">
        <w:rPr>
          <w:rFonts w:ascii="Times New Roman" w:hAnsi="Times New Roman" w:cs="Times New Roman"/>
          <w:sz w:val="28"/>
          <w:szCs w:val="28"/>
        </w:rPr>
        <w:t>, физкультминуток, гимнастики для глаз, организации контроля за рабочей позой обучающихся и иные формы.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При реализации в общеобразовательной организации общеобразовательных программ дошкольного образования, их деятельность регламентируется </w:t>
      </w:r>
      <w:hyperlink r:id="rId34"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При реализации в общеобразовательной организации общеобразовательных программ дополнительного образования и организации внеурочной деятельности, их деятельность регламентируется </w:t>
      </w:r>
      <w:hyperlink r:id="rId35"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При организации на базе общеобразовательной организации летних лагерей для обучающихся, их деятельность регламентируется </w:t>
      </w:r>
      <w:hyperlink r:id="rId36"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Главного государственного санитарного врача РФ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w:t>
      </w:r>
      <w:proofErr w:type="spellStart"/>
      <w:r w:rsidRPr="00F56AC9">
        <w:rPr>
          <w:rFonts w:ascii="Times New Roman" w:hAnsi="Times New Roman" w:cs="Times New Roman"/>
          <w:sz w:val="28"/>
          <w:szCs w:val="28"/>
        </w:rPr>
        <w:t>безбарьерной</w:t>
      </w:r>
      <w:proofErr w:type="spellEnd"/>
      <w:r w:rsidRPr="00F56AC9">
        <w:rPr>
          <w:rFonts w:ascii="Times New Roman" w:hAnsi="Times New Roman" w:cs="Times New Roman"/>
          <w:sz w:val="28"/>
          <w:szCs w:val="28"/>
        </w:rPr>
        <w:t>) среды, обеспечивающие свободное передвижение детей в зданиях и помещениях.</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Освещение помещений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Все учебные помещения должны иметь естественное освещение в соответствии с гигиеническими требованиями к естественному, </w:t>
      </w:r>
      <w:r w:rsidRPr="00F56AC9">
        <w:rPr>
          <w:rFonts w:ascii="Times New Roman" w:hAnsi="Times New Roman" w:cs="Times New Roman"/>
          <w:sz w:val="28"/>
          <w:szCs w:val="28"/>
        </w:rPr>
        <w:lastRenderedPageBreak/>
        <w:t>искусственному, совмещенному освещению жилых и общественных зданий. В учебных помещениях следует проектировать боковое естественное левостороннее освещение.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 используются в одном помещении для общего освещения источники света различной природы излучения.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учебных помещениях следует применять систему общего освещения. Светильники с люминесцентными лампами располагаются параллельно </w:t>
      </w:r>
      <w:proofErr w:type="spellStart"/>
      <w:r w:rsidRPr="00F56AC9">
        <w:rPr>
          <w:rFonts w:ascii="Times New Roman" w:hAnsi="Times New Roman" w:cs="Times New Roman"/>
          <w:sz w:val="28"/>
          <w:szCs w:val="28"/>
        </w:rPr>
        <w:t>светонесущей</w:t>
      </w:r>
      <w:proofErr w:type="spellEnd"/>
      <w:r w:rsidRPr="00F56AC9">
        <w:rPr>
          <w:rFonts w:ascii="Times New Roman" w:hAnsi="Times New Roman" w:cs="Times New Roman"/>
          <w:sz w:val="28"/>
          <w:szCs w:val="28"/>
        </w:rPr>
        <w:t xml:space="preserve"> стене на расстоянии 1,2 м от наружной стены и 1,5 м от внутренней.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 искусственному, совмещенному освещению жилых и общественных зданий.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учебных кабинетах, аудиториях, лабораториях уровни освещенности должны соответствовать следующим нормам: на рабочих столах - 300 - 500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 xml:space="preserve">, в кабинетах технического черчения и рисования - 500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 xml:space="preserve">, в кабинетах информатики на столах - 300 - 500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 xml:space="preserve">, на классной доске 300 - 500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 xml:space="preserve">, в актовых и спортивных залах (на полу) - 200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 xml:space="preserve">, в рекреациях (на полу) - 150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 xml:space="preserve">. 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w:t>
      </w:r>
      <w:proofErr w:type="spellStart"/>
      <w:r w:rsidRPr="00F56AC9">
        <w:rPr>
          <w:rFonts w:ascii="Times New Roman" w:hAnsi="Times New Roman" w:cs="Times New Roman"/>
          <w:sz w:val="28"/>
          <w:szCs w:val="28"/>
        </w:rPr>
        <w:t>лк</w:t>
      </w:r>
      <w:proofErr w:type="spellEnd"/>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Классная доска в учебных помещениях, не обладающая собственным свечением, оборудуется местным освещением - софитами, предназначенными для освещения классных досок.</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Без естественного освещения допускается проектировать: снарядные, умывальные, душевые, туалеты при гимнастическом зале; душевые и туалеты для работников общеобразовательной организации; кладовые и складские помещения, радиоузлы; </w:t>
      </w:r>
      <w:proofErr w:type="spellStart"/>
      <w:r w:rsidRPr="00F56AC9">
        <w:rPr>
          <w:rFonts w:ascii="Times New Roman" w:hAnsi="Times New Roman" w:cs="Times New Roman"/>
          <w:sz w:val="28"/>
          <w:szCs w:val="28"/>
        </w:rPr>
        <w:t>кинофотолаборатории</w:t>
      </w:r>
      <w:proofErr w:type="spellEnd"/>
      <w:r w:rsidRPr="00F56AC9">
        <w:rPr>
          <w:rFonts w:ascii="Times New Roman" w:hAnsi="Times New Roman" w:cs="Times New Roman"/>
          <w:sz w:val="28"/>
          <w:szCs w:val="28"/>
        </w:rPr>
        <w:t>;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Помещения для проведения уроков физической культуры</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и занятий спортом</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Общеобразовательные организации могут иметь собственный спортивный зал либо спортивный зал на условиях договора пользования.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Спортивный зал должен быть площадью не менее 9 x 18 метров и высотой не менее 6 метров.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Спортивный зал рекомендуется размещать на 1 этаже здания или в отдельно пристроенном здании. При размещении спортивного зала на 2-м этаже должны обеспечиваться нормативные уровни звукового давления и вибрации в соответствии с гигиеническими нормами.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спортивных залах в существующих общеобразовательных организациях должны быть предусмотрены: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1. снарядные;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действующие туалеты;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действующие душевые комнаты;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раздевальные для мальчиков и девочек.</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Уроки физической культуры и занятия спортивных секций следует проводить в хорошо аэрируемых спортивных залах. 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 При достижении температуры воздуха плюс 14 °C проветривание в спортивном зале следует прекращать.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Общеобразовательным организациям учитывать в своей работе по созданию безопасных условий при занятий спортом обучающимися 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подготовленные экспертным советом Министерства образования и науки Российской Федерации по совершенствованию системы физического воспитания в общеобразовательных организациях Российской Федерации для использования в общеобразовательных организациях.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Допускается использование помещений для занятия спортом и физкультурой (спортивный зал, спортивные площадки) общеобразовательных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Помещения для проведения учебных занятий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Количество рабочих мест для обучающихся не должно превышать вместимости общеобразовательной организации, предусмотренной проектом, по которому построено (реконструировано) здание.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Расчетное количество обучающихся в классах определяется исходя из расчета площади на одного обучающегося и расстановки мебели.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общеобразовательной деятельности, из расчета: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не менее 2,5 квадратных метров на 1 обучающегося при фронтальных формах занятий;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2. не менее - 3,5 квадратных метров на 1 обучающегося при организации групповых форм работы и индивидуальных занятий.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Площадь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Каждый обучающийся обеспечивается рабочим местом (за партой или столом, игровыми модулями и другими) в соответствии с его ростом.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Ученическая мебель должна быть изготовлена из материалов, безвредных для здоровья детей, и соответствовать </w:t>
      </w:r>
      <w:proofErr w:type="spellStart"/>
      <w:r w:rsidRPr="00F56AC9">
        <w:rPr>
          <w:rFonts w:ascii="Times New Roman" w:hAnsi="Times New Roman" w:cs="Times New Roman"/>
          <w:sz w:val="28"/>
          <w:szCs w:val="28"/>
        </w:rPr>
        <w:t>росто</w:t>
      </w:r>
      <w:proofErr w:type="spellEnd"/>
      <w:r w:rsidRPr="00F56AC9">
        <w:rPr>
          <w:rFonts w:ascii="Times New Roman" w:hAnsi="Times New Roman" w:cs="Times New Roman"/>
          <w:sz w:val="28"/>
          <w:szCs w:val="28"/>
        </w:rPr>
        <w:t>-возрастным особенностям детей и требованиям эргономики. Основным видом ученической мебели для обучающихся начального общего образования должна быть школьная парта, обеспеченная регулятором наклона поверхности рабочей плоскости.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темно-коричневый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 Допускается оборудование учебных помещений и кабинетов интерактивными досками, сенсорными экранами, информационными панелями и другими средствами отображения информации,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помещениях начальных классов, лаборантских, учебных кабинетах (химия, физика, рисование, биология), мастерских, кабинетах домоводства, во всех помещениях медицинского назначения устанавливаются умывальные раковины. Рядом с умывальными раковинами должны быть мыло и полотенца.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В кабинетах химии, физики, биологии должны быть оборудованы лаборантские.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Кабинет химии и лаборантская оборудуются вытяжными шкафами.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Мастерские трудового обучения и кабинет домоводства, спортивные залы должны быть оснащены аптечками для оказания первой медицинской помощи.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Мастерские для трудового обучения должны иметь площадь из расчета 6,0 квадратных метров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кабинете домоводства, используемого для обучения навыкам приготовления пищи, предусматривается установка </w:t>
      </w:r>
      <w:proofErr w:type="spellStart"/>
      <w:r w:rsidRPr="00F56AC9">
        <w:rPr>
          <w:rFonts w:ascii="Times New Roman" w:hAnsi="Times New Roman" w:cs="Times New Roman"/>
          <w:sz w:val="28"/>
          <w:szCs w:val="28"/>
        </w:rPr>
        <w:t>двухгнездных</w:t>
      </w:r>
      <w:proofErr w:type="spellEnd"/>
      <w:r w:rsidRPr="00F56AC9">
        <w:rPr>
          <w:rFonts w:ascii="Times New Roman" w:hAnsi="Times New Roman" w:cs="Times New Roman"/>
          <w:sz w:val="28"/>
          <w:szCs w:val="28"/>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 Кабинет домоводства, используемый для кройки и шитья, оборудуется столами для черчения выкроек и раскроя, швейными машинами.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детей, нуждающихся в психолого-педагогической помощи, в общеобразовательных организациях предусматриваются отдельные кабинеты педагога-психолога и учителя-логопеда.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целях профилактики нарушений осанки необходимо воспитывать правильную рабочую позу у обучающихся с первых дней посещения занятий.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Обеспечение доступности общеобразовательной организации</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и профилактика детского дорожно-транспортного травматизма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во II и III строительно-климатических зонах - не более 0,5 км;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в I климатическом районе (I </w:t>
      </w:r>
      <w:proofErr w:type="spellStart"/>
      <w:r w:rsidRPr="00F56AC9">
        <w:rPr>
          <w:rFonts w:ascii="Times New Roman" w:hAnsi="Times New Roman" w:cs="Times New Roman"/>
          <w:sz w:val="28"/>
          <w:szCs w:val="28"/>
        </w:rPr>
        <w:t>подзона</w:t>
      </w:r>
      <w:proofErr w:type="spellEnd"/>
      <w:r w:rsidRPr="00F56AC9">
        <w:rPr>
          <w:rFonts w:ascii="Times New Roman" w:hAnsi="Times New Roman" w:cs="Times New Roman"/>
          <w:sz w:val="28"/>
          <w:szCs w:val="28"/>
        </w:rPr>
        <w:t>) для обучающихся начального общего и основного общего образования - не более 0,3 км, для обучающихся среднего общего образования - не более 0,4 км;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в I климатическом районе (II </w:t>
      </w:r>
      <w:proofErr w:type="spellStart"/>
      <w:r w:rsidRPr="00F56AC9">
        <w:rPr>
          <w:rFonts w:ascii="Times New Roman" w:hAnsi="Times New Roman" w:cs="Times New Roman"/>
          <w:sz w:val="28"/>
          <w:szCs w:val="28"/>
        </w:rPr>
        <w:t>подзона</w:t>
      </w:r>
      <w:proofErr w:type="spellEnd"/>
      <w:r w:rsidRPr="00F56AC9">
        <w:rPr>
          <w:rFonts w:ascii="Times New Roman" w:hAnsi="Times New Roman" w:cs="Times New Roman"/>
          <w:sz w:val="28"/>
          <w:szCs w:val="28"/>
        </w:rPr>
        <w:t>) для обучающихся начального общего и основного общего образования - не более 0,4 км, для обучающихся среднего общего образования - не более 0,5 км.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сельской местности пешеходная доступность для обучающихся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1. во II и III климатических зонах для обучающихся начального общего образования составляет не более 2,0 км;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для обучающихся основного общего и среднего общего образования - не более 4,0 км, в I климатической зоне - 1,5 и 3 км соответственно.</w:t>
      </w:r>
    </w:p>
    <w:p w:rsidR="00F56AC9" w:rsidRPr="00F56AC9" w:rsidRDefault="00F56AC9" w:rsidP="00F56AC9">
      <w:pPr>
        <w:pStyle w:val="ConsPlusNormal"/>
        <w:ind w:firstLine="540"/>
        <w:jc w:val="both"/>
        <w:rPr>
          <w:rFonts w:ascii="Times New Roman" w:hAnsi="Times New Roman" w:cs="Times New Roman"/>
          <w:sz w:val="28"/>
          <w:szCs w:val="28"/>
        </w:rPr>
      </w:pPr>
      <w:proofErr w:type="gramStart"/>
      <w:r w:rsidRPr="00F56AC9">
        <w:rPr>
          <w:rFonts w:ascii="Times New Roman" w:hAnsi="Times New Roman" w:cs="Times New Roman"/>
          <w:sz w:val="28"/>
          <w:szCs w:val="28"/>
        </w:rPr>
        <w:t>При расстояниях</w:t>
      </w:r>
      <w:proofErr w:type="gramEnd"/>
      <w:r w:rsidRPr="00F56AC9">
        <w:rPr>
          <w:rFonts w:ascii="Times New Roman" w:hAnsi="Times New Roman" w:cs="Times New Roman"/>
          <w:sz w:val="28"/>
          <w:szCs w:val="28"/>
        </w:rPr>
        <w:t xml:space="preserve">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Организация перевозки детей осуществляется в соответствии со следующими нормативно-правовыми актами: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Федеральный </w:t>
      </w:r>
      <w:hyperlink r:id="rId37" w:history="1">
        <w:r w:rsidRPr="00F56AC9">
          <w:rPr>
            <w:rFonts w:ascii="Times New Roman" w:hAnsi="Times New Roman" w:cs="Times New Roman"/>
            <w:sz w:val="28"/>
            <w:szCs w:val="28"/>
          </w:rPr>
          <w:t>закон</w:t>
        </w:r>
      </w:hyperlink>
      <w:r w:rsidRPr="00F56AC9">
        <w:rPr>
          <w:rFonts w:ascii="Times New Roman" w:hAnsi="Times New Roman" w:cs="Times New Roman"/>
          <w:sz w:val="28"/>
          <w:szCs w:val="28"/>
        </w:rPr>
        <w:t xml:space="preserve"> от 30 октября 2018 г.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 оборудованным для перевозок более восьми человек";</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38" w:history="1">
        <w:r w:rsidRPr="00F56AC9">
          <w:rPr>
            <w:rFonts w:ascii="Times New Roman" w:hAnsi="Times New Roman" w:cs="Times New Roman"/>
            <w:sz w:val="28"/>
            <w:szCs w:val="28"/>
          </w:rPr>
          <w:t>Правила</w:t>
        </w:r>
      </w:hyperlink>
      <w:r w:rsidRPr="00F56AC9">
        <w:rPr>
          <w:rFonts w:ascii="Times New Roman" w:hAnsi="Times New Roman" w:cs="Times New Roman"/>
          <w:sz w:val="28"/>
          <w:szCs w:val="28"/>
        </w:rPr>
        <w:t xml:space="preserve"> организованной перевозки групп детей автобусами, утвержденные Постановлением Правительства Российской Федерации N 1177 от 17 декабря 2013 года;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w:t>
      </w:r>
      <w:hyperlink r:id="rId39" w:history="1">
        <w:r w:rsidRPr="00F56AC9">
          <w:rPr>
            <w:rFonts w:ascii="Times New Roman" w:hAnsi="Times New Roman" w:cs="Times New Roman"/>
            <w:sz w:val="28"/>
            <w:szCs w:val="28"/>
          </w:rPr>
          <w:t>Приказ</w:t>
        </w:r>
      </w:hyperlink>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Росстандарта</w:t>
      </w:r>
      <w:proofErr w:type="spellEnd"/>
      <w:r w:rsidRPr="00F56AC9">
        <w:rPr>
          <w:rFonts w:ascii="Times New Roman" w:hAnsi="Times New Roman" w:cs="Times New Roman"/>
          <w:sz w:val="28"/>
          <w:szCs w:val="28"/>
        </w:rPr>
        <w:t xml:space="preserve"> от 22.06.2016 N 662-ст "ГОСТ 33552-2015. Межгосударственный стандарт. Автобусы для перевозки детей. Технические требования и методы испытаний";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4. </w:t>
      </w:r>
      <w:hyperlink r:id="rId40" w:history="1">
        <w:r w:rsidRPr="00F56AC9">
          <w:rPr>
            <w:rFonts w:ascii="Times New Roman" w:hAnsi="Times New Roman" w:cs="Times New Roman"/>
            <w:sz w:val="28"/>
            <w:szCs w:val="28"/>
          </w:rPr>
          <w:t>Правила</w:t>
        </w:r>
      </w:hyperlink>
      <w:r w:rsidRPr="00F56AC9">
        <w:rPr>
          <w:rFonts w:ascii="Times New Roman" w:hAnsi="Times New Roman" w:cs="Times New Roman"/>
          <w:sz w:val="28"/>
          <w:szCs w:val="28"/>
        </w:rPr>
        <w:t xml:space="preserve"> дорожного движения, утвержденные постановлением Совета Министров Правительства Российской Федерации от 23 октября 1993 г. N 1090;</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5. </w:t>
      </w:r>
      <w:hyperlink r:id="rId41" w:history="1">
        <w:r w:rsidRPr="00F56AC9">
          <w:rPr>
            <w:rFonts w:ascii="Times New Roman" w:hAnsi="Times New Roman" w:cs="Times New Roman"/>
            <w:sz w:val="28"/>
            <w:szCs w:val="28"/>
          </w:rPr>
          <w:t>Приказ</w:t>
        </w:r>
      </w:hyperlink>
      <w:r w:rsidRPr="00F56AC9">
        <w:rPr>
          <w:rFonts w:ascii="Times New Roman" w:hAnsi="Times New Roman" w:cs="Times New Roman"/>
          <w:sz w:val="28"/>
          <w:szCs w:val="28"/>
        </w:rPr>
        <w:t xml:space="preserve"> МВД РФ от 30.12.2016 N 941 "Об утверждении порядка подачи уведомления об организованной перевозке группы детей автобусами";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6. </w:t>
      </w:r>
      <w:hyperlink r:id="rId42" w:history="1">
        <w:r w:rsidRPr="00F56AC9">
          <w:rPr>
            <w:rFonts w:ascii="Times New Roman" w:hAnsi="Times New Roman" w:cs="Times New Roman"/>
            <w:sz w:val="28"/>
            <w:szCs w:val="28"/>
          </w:rPr>
          <w:t>Приказ</w:t>
        </w:r>
      </w:hyperlink>
      <w:r w:rsidRPr="00F56AC9">
        <w:rPr>
          <w:rFonts w:ascii="Times New Roman" w:hAnsi="Times New Roman" w:cs="Times New Roman"/>
          <w:sz w:val="28"/>
          <w:szCs w:val="28"/>
        </w:rPr>
        <w:t xml:space="preserve"> МВД России от 22 марта 2019 г. N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7. </w:t>
      </w:r>
      <w:hyperlink r:id="rId43" w:history="1">
        <w:r w:rsidRPr="00F56AC9">
          <w:rPr>
            <w:rFonts w:ascii="Times New Roman" w:hAnsi="Times New Roman" w:cs="Times New Roman"/>
            <w:sz w:val="28"/>
            <w:szCs w:val="28"/>
          </w:rPr>
          <w:t>Приказ</w:t>
        </w:r>
      </w:hyperlink>
      <w:r w:rsidRPr="00F56AC9">
        <w:rPr>
          <w:rFonts w:ascii="Times New Roman" w:hAnsi="Times New Roman" w:cs="Times New Roman"/>
          <w:sz w:val="28"/>
          <w:szCs w:val="28"/>
        </w:rPr>
        <w:t xml:space="preserve"> Министерства транспорта Российской Федерации "Об утверждении Концепции организации перевозок групп детей автобусами и Плана ее реализации" от 31 марта 2016 г. N 85.</w:t>
      </w:r>
    </w:p>
    <w:p w:rsidR="00F56AC9" w:rsidRPr="00F56AC9" w:rsidRDefault="00F56AC9" w:rsidP="00F56AC9">
      <w:pPr>
        <w:pStyle w:val="ConsPlusNormal"/>
        <w:ind w:firstLine="540"/>
        <w:jc w:val="both"/>
        <w:rPr>
          <w:rFonts w:ascii="Times New Roman" w:hAnsi="Times New Roman" w:cs="Times New Roman"/>
          <w:sz w:val="28"/>
          <w:szCs w:val="28"/>
        </w:rPr>
      </w:pPr>
      <w:hyperlink r:id="rId44" w:history="1">
        <w:r w:rsidRPr="00F56AC9">
          <w:rPr>
            <w:rFonts w:ascii="Times New Roman" w:hAnsi="Times New Roman" w:cs="Times New Roman"/>
            <w:sz w:val="28"/>
            <w:szCs w:val="28"/>
          </w:rPr>
          <w:t>Правилами</w:t>
        </w:r>
      </w:hyperlink>
      <w:r w:rsidRPr="00F56AC9">
        <w:rPr>
          <w:rFonts w:ascii="Times New Roman" w:hAnsi="Times New Roman" w:cs="Times New Roman"/>
          <w:sz w:val="28"/>
          <w:szCs w:val="28"/>
        </w:rPr>
        <w:t xml:space="preserve"> дорожного движения определено, что школьным автобусом является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w:t>
      </w:r>
      <w:hyperlink r:id="rId45" w:history="1">
        <w:r w:rsidRPr="00F56AC9">
          <w:rPr>
            <w:rFonts w:ascii="Times New Roman" w:hAnsi="Times New Roman" w:cs="Times New Roman"/>
            <w:sz w:val="28"/>
            <w:szCs w:val="28"/>
          </w:rPr>
          <w:t>Правилами</w:t>
        </w:r>
      </w:hyperlink>
      <w:r w:rsidRPr="00F56AC9">
        <w:rPr>
          <w:rFonts w:ascii="Times New Roman" w:hAnsi="Times New Roman" w:cs="Times New Roman"/>
          <w:sz w:val="28"/>
          <w:szCs w:val="28"/>
        </w:rPr>
        <w:t xml:space="preserve"> обеспечения безопасности перевозок пассажиров определены основные задачи и требования к юридическим лицам или индивидуальным предпринимателям по обеспечению профессиональной компетенции и профессиональной пригодности водителей при организации и осуществлении перевозки детей, включая особенности подачи автобуса к месту посадки детей, </w:t>
      </w:r>
      <w:r w:rsidRPr="00F56AC9">
        <w:rPr>
          <w:rFonts w:ascii="Times New Roman" w:hAnsi="Times New Roman" w:cs="Times New Roman"/>
          <w:sz w:val="28"/>
          <w:szCs w:val="28"/>
        </w:rPr>
        <w:lastRenderedPageBreak/>
        <w:t>посадки и высадки детей, взаимодействия водителем с лицами, сопровождающими детей.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 1 июля 2018 г. в соответствии с </w:t>
      </w:r>
      <w:hyperlink r:id="rId46"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Правительства Российской Федерации от 23 декабря 2017 г. N 1621 вступило в силу требование об установке на транспортном средстве при организованной перевозке группы детей проблескового маячка желтого или оранжевого цвета.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 в обязательном порядке должны использоваться ремни безопасности (если они предусмотрены конструкцией транспортного средства). При организационной перевозке группы детей одним или двумя автобусами обеспечивается подача уведомления о такой перевозке в подразделение Госавтоинспекции. В случае, если указанная перевозка осуществляется в составе не менее трех автобусов, в подразделение Госавтоинспекции подается заявка на сопровождение транспортных средств патрульными автомобилем (патрульными автомобилями). К управлению автобусами, осуществляющими организованную перевозку групп детей, допускаются водители, имеющие стаж работы в качестве водителя транспортного средства категории "D" не менее одного года.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Работа по профилактике детского дорожно-транспортного травматизма и обучению несовершеннолетних основам безопасного поведения на дорогах должна осуществляться во всех общеобразовательных организациях. В образовательных организациях в целях организации деятельности по профилактике детского дорожно-транспортного травматизма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Утверждается локальным акт об организации деятельности по профилактике детского дорожно-транспортного травматизма;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Утверждается локальным акт по организации перевозки детей, включающий в себя маршруты движения школьного автобуса;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Разрабатывается, утверждается и своевременно актуализируется Паспорт дорожной безопасности образовательной организации в соответствии с методическими рекомендациями (направлены совместным письмом Министерства образования и науки Российской Федерации и Министерства внутренних дел Российской Федерации от 27 августа 2014 г. N ВК-1807/07 и от 27 августа 2014 г. N 2 1/8026 соответственно).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Схемы безопасных маршрутов движения обучающихся "Дом - школа - дом" разрабатываются и размещаются на стендах, предназначенных для широкого доступа;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Размещается стенд по безопасности дорожного движения с информацией о состоянии аварийности, о наиболее типичных ошибках детей при переходе проезжей части, рекомендациями родителям по обучению детей безопасному поведению в транспортной среде, информацией о проводимых мероприятиях по безопасности дорожного движения;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6. Организуется обустройство </w:t>
      </w:r>
      <w:proofErr w:type="spellStart"/>
      <w:r w:rsidRPr="00F56AC9">
        <w:rPr>
          <w:rFonts w:ascii="Times New Roman" w:hAnsi="Times New Roman" w:cs="Times New Roman"/>
          <w:sz w:val="28"/>
          <w:szCs w:val="28"/>
        </w:rPr>
        <w:t>автогородков</w:t>
      </w:r>
      <w:proofErr w:type="spellEnd"/>
      <w:r w:rsidRPr="00F56AC9">
        <w:rPr>
          <w:rFonts w:ascii="Times New Roman" w:hAnsi="Times New Roman" w:cs="Times New Roman"/>
          <w:sz w:val="28"/>
          <w:szCs w:val="28"/>
        </w:rPr>
        <w:t xml:space="preserve">, участие детей в во </w:t>
      </w:r>
      <w:r w:rsidRPr="00F56AC9">
        <w:rPr>
          <w:rFonts w:ascii="Times New Roman" w:hAnsi="Times New Roman" w:cs="Times New Roman"/>
          <w:sz w:val="28"/>
          <w:szCs w:val="28"/>
        </w:rPr>
        <w:lastRenderedPageBreak/>
        <w:t xml:space="preserve">всероссийских мероприятия по безопасности </w:t>
      </w:r>
      <w:proofErr w:type="gramStart"/>
      <w:r w:rsidRPr="00F56AC9">
        <w:rPr>
          <w:rFonts w:ascii="Times New Roman" w:hAnsi="Times New Roman" w:cs="Times New Roman"/>
          <w:sz w:val="28"/>
          <w:szCs w:val="28"/>
        </w:rPr>
        <w:t>дорожного движения</w:t>
      </w:r>
      <w:proofErr w:type="gramEnd"/>
      <w:r w:rsidRPr="00F56AC9">
        <w:rPr>
          <w:rFonts w:ascii="Times New Roman" w:hAnsi="Times New Roman" w:cs="Times New Roman"/>
          <w:sz w:val="28"/>
          <w:szCs w:val="28"/>
        </w:rPr>
        <w:t xml:space="preserve"> и профилактическая работа с родителями (законными представителями).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целях повышения эффективности межведомственного взаимодействия по формированию у детей навыков безопасного участия в дорожном движении в соответствии с письмом Министерства образования и науки РФ и МВД России от 27 августа 2014 г. NN ВК-1807/07, 1/8026 Министерство образования и науки Российской Федерации совместно с Главным управлением по обеспечению безопасности дорожного движения Министерства внутренних дел Российской Федерации с сентября 2014 года объявляет месячник мероприятий, направленных на обеспечение безопасности дорожного движения, в которых могут принимать участие как исполнительные органы власти субъектов Российской Федерации, осуществляющие государственное управление в сфере образования, так и общеобразовательные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Антитеррористическая защищенность и противодействие</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распространению идеологии терроризма и экстремизма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Все общеобразовательные организации в установленном порядке отнесены к числу мест массового пребывания людей.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Следующие федеральные законы, нормативно-правовые акты и их положения регламентируют вопросы обеспечения антитеррористической защищенности в общеобразовательных организациях: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Федеральный </w:t>
      </w:r>
      <w:hyperlink r:id="rId47" w:history="1">
        <w:r w:rsidRPr="00F56AC9">
          <w:rPr>
            <w:rFonts w:ascii="Times New Roman" w:hAnsi="Times New Roman" w:cs="Times New Roman"/>
            <w:sz w:val="28"/>
            <w:szCs w:val="28"/>
          </w:rPr>
          <w:t>закон</w:t>
        </w:r>
      </w:hyperlink>
      <w:r w:rsidRPr="00F56AC9">
        <w:rPr>
          <w:rFonts w:ascii="Times New Roman" w:hAnsi="Times New Roman" w:cs="Times New Roman"/>
          <w:sz w:val="28"/>
          <w:szCs w:val="28"/>
        </w:rPr>
        <w:t xml:space="preserve"> Российской Федерации от 06.03.2006 N 35-ФЗ "О противодействию терроризму";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48" w:history="1">
        <w:r w:rsidRPr="00F56AC9">
          <w:rPr>
            <w:rFonts w:ascii="Times New Roman" w:hAnsi="Times New Roman" w:cs="Times New Roman"/>
            <w:sz w:val="28"/>
            <w:szCs w:val="28"/>
          </w:rPr>
          <w:t>Концепция</w:t>
        </w:r>
      </w:hyperlink>
      <w:r w:rsidRPr="00F56AC9">
        <w:rPr>
          <w:rFonts w:ascii="Times New Roman" w:hAnsi="Times New Roman" w:cs="Times New Roman"/>
          <w:sz w:val="28"/>
          <w:szCs w:val="28"/>
        </w:rPr>
        <w:t xml:space="preserve"> противодействия терроризму в Российской Федерации, утвержденная Президентом Российской Федерации 5 октября 2009 года;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w:t>
      </w:r>
      <w:hyperlink r:id="rId49" w:history="1">
        <w:r w:rsidRPr="00F56AC9">
          <w:rPr>
            <w:rFonts w:ascii="Times New Roman" w:hAnsi="Times New Roman" w:cs="Times New Roman"/>
            <w:sz w:val="28"/>
            <w:szCs w:val="28"/>
          </w:rPr>
          <w:t>Постановление</w:t>
        </w:r>
      </w:hyperlink>
      <w:r w:rsidRPr="00F56AC9">
        <w:rPr>
          <w:rFonts w:ascii="Times New Roman" w:hAnsi="Times New Roman" w:cs="Times New Roman"/>
          <w:sz w:val="28"/>
          <w:szCs w:val="28"/>
        </w:rP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Данная сфера также нашла свое отражение в следующих рекомендациях и письмах: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50" w:history="1">
        <w:r w:rsidRPr="00F56AC9">
          <w:rPr>
            <w:rFonts w:ascii="Times New Roman" w:hAnsi="Times New Roman" w:cs="Times New Roman"/>
            <w:sz w:val="28"/>
            <w:szCs w:val="28"/>
          </w:rPr>
          <w:t>Письмо</w:t>
        </w:r>
      </w:hyperlink>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Минпросвещения</w:t>
      </w:r>
      <w:proofErr w:type="spellEnd"/>
      <w:r w:rsidRPr="00F56AC9">
        <w:rPr>
          <w:rFonts w:ascii="Times New Roman" w:hAnsi="Times New Roman" w:cs="Times New Roman"/>
          <w:sz w:val="28"/>
          <w:szCs w:val="28"/>
        </w:rPr>
        <w:t xml:space="preserve"> России от 28 января 2020 г. N 2 ВБ-85/12;</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51" w:history="1">
        <w:r w:rsidRPr="00F56AC9">
          <w:rPr>
            <w:rFonts w:ascii="Times New Roman" w:hAnsi="Times New Roman" w:cs="Times New Roman"/>
            <w:sz w:val="28"/>
            <w:szCs w:val="28"/>
          </w:rPr>
          <w:t>Письмо</w:t>
        </w:r>
      </w:hyperlink>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Минпросвещения</w:t>
      </w:r>
      <w:proofErr w:type="spellEnd"/>
      <w:r w:rsidRPr="00F56AC9">
        <w:rPr>
          <w:rFonts w:ascii="Times New Roman" w:hAnsi="Times New Roman" w:cs="Times New Roman"/>
          <w:sz w:val="28"/>
          <w:szCs w:val="28"/>
        </w:rPr>
        <w:t xml:space="preserve"> России от 29 августа 2019 года N 06-920</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Методические рекомендации для педагогических работников по профилактике проявлений терроризма и экстремизма в общеобразовательных организациях (разработаны Национальным антитеррористическим комитетом совместно с Министерством образования и науки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организациях для обеспечения антитеррористической защищенности должны быть утверждены следующие локальные нормативные акты: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Приказ о назначении должностных лиц, ответственных за проведение мероприятий по обеспечению АТЗ объектов (территорий) и организацию </w:t>
      </w:r>
      <w:r w:rsidRPr="00F56AC9">
        <w:rPr>
          <w:rFonts w:ascii="Times New Roman" w:hAnsi="Times New Roman" w:cs="Times New Roman"/>
          <w:sz w:val="28"/>
          <w:szCs w:val="28"/>
        </w:rPr>
        <w:lastRenderedPageBreak/>
        <w:t>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План мероприятий организации по исполнению </w:t>
      </w:r>
      <w:hyperlink r:id="rId52" w:history="1">
        <w:r w:rsidRPr="00F56AC9">
          <w:rPr>
            <w:rFonts w:ascii="Times New Roman" w:hAnsi="Times New Roman" w:cs="Times New Roman"/>
            <w:sz w:val="28"/>
            <w:szCs w:val="28"/>
          </w:rPr>
          <w:t>постановления</w:t>
        </w:r>
      </w:hyperlink>
      <w:r w:rsidRPr="00F56AC9">
        <w:rPr>
          <w:rFonts w:ascii="Times New Roman" w:hAnsi="Times New Roman" w:cs="Times New Roman"/>
          <w:sz w:val="28"/>
          <w:szCs w:val="28"/>
        </w:rPr>
        <w:t xml:space="preserve"> Правительства Российской Федерации от 2 августа 2019 г. N 1006;</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Приказ об обследовании и категорировании объекта (территории) и разработке паспорта безопасности объекта (территории);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Акт обследования и категорирования объекта (территории);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9. Положение (инструкция) об организации пропускного и </w:t>
      </w:r>
      <w:proofErr w:type="spellStart"/>
      <w:r w:rsidRPr="00F56AC9">
        <w:rPr>
          <w:rFonts w:ascii="Times New Roman" w:hAnsi="Times New Roman" w:cs="Times New Roman"/>
          <w:sz w:val="28"/>
          <w:szCs w:val="28"/>
        </w:rPr>
        <w:t>внутриобъектового</w:t>
      </w:r>
      <w:proofErr w:type="spellEnd"/>
      <w:r w:rsidRPr="00F56AC9">
        <w:rPr>
          <w:rFonts w:ascii="Times New Roman" w:hAnsi="Times New Roman" w:cs="Times New Roman"/>
          <w:sz w:val="28"/>
          <w:szCs w:val="28"/>
        </w:rPr>
        <w:t xml:space="preserve"> режимов;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10. План действий при установлении уровней террористической 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13. Журналы проведения инструктажа и практических занятий по </w:t>
      </w:r>
      <w:r w:rsidRPr="00F56AC9">
        <w:rPr>
          <w:rFonts w:ascii="Times New Roman" w:hAnsi="Times New Roman" w:cs="Times New Roman"/>
          <w:sz w:val="28"/>
          <w:szCs w:val="28"/>
        </w:rPr>
        <w:lastRenderedPageBreak/>
        <w:t>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быть организованы следующие мероприятия: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плановые и внеплановые проверки по всем видам деятельности, обеспечивающим безопасность и антитеррористическую защищенность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тренировки с работниками общеобразовательной организации и обучающимися по действиям в случае угрозы совершения террористического акта;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инструктажи с работниками общеобразовательной организации по обеспечению антитеррористической защищенности, в том числе в период праздничных дней, а также перед общешкольными и торжественными мероприятиями;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в общеобразовательном процессе используется дополнительная общеобразовательная программа "Гражданское население в противодействии распространению идеологии терроризма";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плановые и внеплановые проверки возможностей экстренной эвакуации учащихся в случае возникновения чрезвычайных ситуаций (отсутствие захламленности запасных выходов, глухих решеток в оконных проемах).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должно быть назначено должностное лицо, ответственное за организацию работу по обеспечению антитеррористической защищенности. Лицо, ответственное за организацию работы по обеспечению антитеррористической защищенности, либо директор общеобразовательной организации должны пройти соответствующую подготовку или повышение квалификации по вопросам обеспечения антитеррористической защищенности;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должны быть определены лица, ответственные за организацию работы по противодействию распространению идеологии терроризма;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должны быть определены лица, ответственные за оказание адресного профилактического воздействия на лиц, наиболее подверженных или уже подпавших под влияние идеологии терроризма;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должна быть создана рабочая группа по противодействию терроризму и обеспечению антитеррористической защищенности, а по итогам заседаний рабочей группы оформляться протоколы заседаний.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должен имеется план (выписка из плана) администрации муниципального образования по реализации дополнительных мероприятий при установлении уровней террористической опасности (синий, желтый, красный уровни).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соответствии с </w:t>
      </w:r>
      <w:hyperlink r:id="rId53" w:history="1">
        <w:r w:rsidRPr="00F56AC9">
          <w:rPr>
            <w:rFonts w:ascii="Times New Roman" w:hAnsi="Times New Roman" w:cs="Times New Roman"/>
            <w:sz w:val="28"/>
            <w:szCs w:val="28"/>
          </w:rPr>
          <w:t>пунктом 5 раздела 1</w:t>
        </w:r>
      </w:hyperlink>
      <w:r w:rsidRPr="00F56AC9">
        <w:rPr>
          <w:rFonts w:ascii="Times New Roman" w:hAnsi="Times New Roman" w:cs="Times New Roman"/>
          <w:sz w:val="28"/>
          <w:szCs w:val="28"/>
        </w:rPr>
        <w:t xml:space="preserve"> постановления Правительства Российской Федерации от 2 августа 2019 г. N 1006 ответственность за </w:t>
      </w:r>
      <w:r w:rsidRPr="00F56AC9">
        <w:rPr>
          <w:rFonts w:ascii="Times New Roman" w:hAnsi="Times New Roman" w:cs="Times New Roman"/>
          <w:sz w:val="28"/>
          <w:szCs w:val="28"/>
        </w:rPr>
        <w:lastRenderedPageBreak/>
        <w:t xml:space="preserve">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а </w:t>
      </w:r>
      <w:hyperlink r:id="rId54" w:history="1">
        <w:r w:rsidRPr="00F56AC9">
          <w:rPr>
            <w:rFonts w:ascii="Times New Roman" w:hAnsi="Times New Roman" w:cs="Times New Roman"/>
            <w:sz w:val="28"/>
            <w:szCs w:val="28"/>
          </w:rPr>
          <w:t>раздел IV</w:t>
        </w:r>
      </w:hyperlink>
      <w:r w:rsidRPr="00F56AC9">
        <w:rPr>
          <w:rFonts w:ascii="Times New Roman" w:hAnsi="Times New Roman" w:cs="Times New Roman"/>
          <w:sz w:val="28"/>
          <w:szCs w:val="28"/>
        </w:rPr>
        <w:t xml:space="preserve"> данного постановления определяет контроль за выполнением требований к антитеррористической защищенности объектов (территорий) 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Обеспечение информационной безопасности</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Вопросы обеспечения информационной безопасности включают вопросы обеспечения защиты детей от информации, причиняющей вред их здоровью и развитию, и обеспечению безопасности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Вопросы обеспечения защиты детей от информации, причиняющей вред их здоровью и развитию, регулируются Федеральным </w:t>
      </w:r>
      <w:hyperlink r:id="rId55"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от 29.12.2010 N 436-ФЗ "О защите детей от информации, причиняющей вред их здоровью и развитию" и </w:t>
      </w:r>
      <w:hyperlink r:id="rId56" w:history="1">
        <w:r w:rsidRPr="00F56AC9">
          <w:rPr>
            <w:rFonts w:ascii="Times New Roman" w:hAnsi="Times New Roman" w:cs="Times New Roman"/>
            <w:sz w:val="28"/>
            <w:szCs w:val="28"/>
          </w:rPr>
          <w:t>приказом</w:t>
        </w:r>
      </w:hyperlink>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Минкомсвязи</w:t>
      </w:r>
      <w:proofErr w:type="spellEnd"/>
      <w:r w:rsidRPr="00F56AC9">
        <w:rPr>
          <w:rFonts w:ascii="Times New Roman" w:hAnsi="Times New Roman" w:cs="Times New Roman"/>
          <w:sz w:val="28"/>
          <w:szCs w:val="28"/>
        </w:rP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Данная сфера также нашла свое отражение </w:t>
      </w:r>
      <w:hyperlink r:id="rId57" w:history="1">
        <w:r w:rsidRPr="00F56AC9">
          <w:rPr>
            <w:rFonts w:ascii="Times New Roman" w:hAnsi="Times New Roman" w:cs="Times New Roman"/>
            <w:sz w:val="28"/>
            <w:szCs w:val="28"/>
          </w:rPr>
          <w:t>методических рекомендациях</w:t>
        </w:r>
      </w:hyperlink>
      <w:r w:rsidRPr="00F56AC9">
        <w:rPr>
          <w:rFonts w:ascii="Times New Roman" w:hAnsi="Times New Roman" w:cs="Times New Roman"/>
          <w:sz w:val="28"/>
          <w:szCs w:val="28"/>
        </w:rPr>
        <w:t xml:space="preserve"> по ограничению в общеобразовательных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которые содержат комплекс мер, направленных на защиту детей от негативной информации при осуществлении ими использования сети "Интернет" из общеобразовательной организации (разработаны Временной комиссией Совета Федерации по развитию информационного общества, </w:t>
      </w:r>
      <w:proofErr w:type="spellStart"/>
      <w:r w:rsidRPr="00F56AC9">
        <w:rPr>
          <w:rFonts w:ascii="Times New Roman" w:hAnsi="Times New Roman" w:cs="Times New Roman"/>
          <w:sz w:val="28"/>
          <w:szCs w:val="28"/>
        </w:rPr>
        <w:t>Минпросвещения</w:t>
      </w:r>
      <w:proofErr w:type="spellEnd"/>
      <w:r w:rsidRPr="00F56AC9">
        <w:rPr>
          <w:rFonts w:ascii="Times New Roman" w:hAnsi="Times New Roman" w:cs="Times New Roman"/>
          <w:sz w:val="28"/>
          <w:szCs w:val="28"/>
        </w:rPr>
        <w:t xml:space="preserve"> России, </w:t>
      </w:r>
      <w:proofErr w:type="spellStart"/>
      <w:r w:rsidRPr="00F56AC9">
        <w:rPr>
          <w:rFonts w:ascii="Times New Roman" w:hAnsi="Times New Roman" w:cs="Times New Roman"/>
          <w:sz w:val="28"/>
          <w:szCs w:val="28"/>
        </w:rPr>
        <w:t>Минкомсвязи</w:t>
      </w:r>
      <w:proofErr w:type="spellEnd"/>
      <w:r w:rsidRPr="00F56AC9">
        <w:rPr>
          <w:rFonts w:ascii="Times New Roman" w:hAnsi="Times New Roman" w:cs="Times New Roman"/>
          <w:sz w:val="28"/>
          <w:szCs w:val="28"/>
        </w:rPr>
        <w:t xml:space="preserve"> России и </w:t>
      </w:r>
      <w:proofErr w:type="spellStart"/>
      <w:r w:rsidRPr="00F56AC9">
        <w:rPr>
          <w:rFonts w:ascii="Times New Roman" w:hAnsi="Times New Roman" w:cs="Times New Roman"/>
          <w:sz w:val="28"/>
          <w:szCs w:val="28"/>
        </w:rPr>
        <w:t>Роскомнадзором</w:t>
      </w:r>
      <w:proofErr w:type="spellEnd"/>
      <w:r w:rsidRPr="00F56AC9">
        <w:rPr>
          <w:rFonts w:ascii="Times New Roman" w:hAnsi="Times New Roman" w:cs="Times New Roman"/>
          <w:sz w:val="28"/>
          <w:szCs w:val="28"/>
        </w:rPr>
        <w:t xml:space="preserve"> в рамках реализации </w:t>
      </w:r>
      <w:hyperlink r:id="rId58" w:history="1">
        <w:r w:rsidRPr="00F56AC9">
          <w:rPr>
            <w:rFonts w:ascii="Times New Roman" w:hAnsi="Times New Roman" w:cs="Times New Roman"/>
            <w:sz w:val="28"/>
            <w:szCs w:val="28"/>
          </w:rPr>
          <w:t>пункта 7</w:t>
        </w:r>
      </w:hyperlink>
      <w:r w:rsidRPr="00F56AC9">
        <w:rPr>
          <w:rFonts w:ascii="Times New Roman" w:hAnsi="Times New Roman" w:cs="Times New Roman"/>
          <w:sz w:val="28"/>
          <w:szCs w:val="28"/>
        </w:rPr>
        <w:t xml:space="preserve"> приказа N 88 </w:t>
      </w:r>
      <w:proofErr w:type="spellStart"/>
      <w:r w:rsidRPr="00F56AC9">
        <w:rPr>
          <w:rFonts w:ascii="Times New Roman" w:hAnsi="Times New Roman" w:cs="Times New Roman"/>
          <w:sz w:val="28"/>
          <w:szCs w:val="28"/>
        </w:rPr>
        <w:t>Минкомсвязи</w:t>
      </w:r>
      <w:proofErr w:type="spellEnd"/>
      <w:r w:rsidRPr="00F56AC9">
        <w:rPr>
          <w:rFonts w:ascii="Times New Roman" w:hAnsi="Times New Roman" w:cs="Times New Roman"/>
          <w:sz w:val="28"/>
          <w:szCs w:val="28"/>
        </w:rPr>
        <w:t xml:space="preserve"> России 27 февраля 2018 года "Об утверждении плана мероприятий по реализации Концепции информационной безопасности детей на 2018 - 2020 годы").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Отношения, связанные с обработкой персональных данных, регулируются Федеральным </w:t>
      </w:r>
      <w:hyperlink r:id="rId59"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от 27.07.2006 N 152-ФЗ "О персональных данных" (далее - Закон о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Согласно </w:t>
      </w:r>
      <w:hyperlink r:id="rId60" w:history="1">
        <w:r w:rsidRPr="00F56AC9">
          <w:rPr>
            <w:rFonts w:ascii="Times New Roman" w:hAnsi="Times New Roman" w:cs="Times New Roman"/>
            <w:sz w:val="28"/>
            <w:szCs w:val="28"/>
          </w:rPr>
          <w:t>Закону</w:t>
        </w:r>
      </w:hyperlink>
      <w:r w:rsidRPr="00F56AC9">
        <w:rPr>
          <w:rFonts w:ascii="Times New Roman" w:hAnsi="Times New Roman" w:cs="Times New Roman"/>
          <w:sz w:val="28"/>
          <w:szCs w:val="28"/>
        </w:rPr>
        <w:t xml:space="preserve"> о персональных данных оператором является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Таким образом, образовательные организации, осуществляющие </w:t>
      </w:r>
      <w:r w:rsidRPr="00F56AC9">
        <w:rPr>
          <w:rFonts w:ascii="Times New Roman" w:hAnsi="Times New Roman" w:cs="Times New Roman"/>
          <w:sz w:val="28"/>
          <w:szCs w:val="28"/>
        </w:rPr>
        <w:lastRenderedPageBreak/>
        <w:t xml:space="preserve">обработку персональных данных, являются операторами. В связи с чем, на образовательные организации возлагается исполнение следующих обязанностей оператора, предусмотренных </w:t>
      </w:r>
      <w:hyperlink r:id="rId61"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Правовые основания обработки персональных данных установлены </w:t>
      </w:r>
      <w:hyperlink r:id="rId62" w:history="1">
        <w:r w:rsidRPr="00F56AC9">
          <w:rPr>
            <w:rFonts w:ascii="Times New Roman" w:hAnsi="Times New Roman" w:cs="Times New Roman"/>
            <w:sz w:val="28"/>
            <w:szCs w:val="28"/>
          </w:rPr>
          <w:t>частью 1 статьи 6</w:t>
        </w:r>
      </w:hyperlink>
      <w:r w:rsidRPr="00F56AC9">
        <w:rPr>
          <w:rFonts w:ascii="Times New Roman" w:hAnsi="Times New Roman" w:cs="Times New Roman"/>
          <w:sz w:val="28"/>
          <w:szCs w:val="28"/>
        </w:rPr>
        <w:t xml:space="preserve"> Закона о персональных данных. Одним из указанных случаев является наличие согласия субъекта персональных данных на обработку его персональных данных. Положениями </w:t>
      </w:r>
      <w:hyperlink r:id="rId63" w:history="1">
        <w:r w:rsidRPr="00F56AC9">
          <w:rPr>
            <w:rFonts w:ascii="Times New Roman" w:hAnsi="Times New Roman" w:cs="Times New Roman"/>
            <w:sz w:val="28"/>
            <w:szCs w:val="28"/>
          </w:rPr>
          <w:t>2</w:t>
        </w:r>
      </w:hyperlink>
      <w:r w:rsidRPr="00F56AC9">
        <w:rPr>
          <w:rFonts w:ascii="Times New Roman" w:hAnsi="Times New Roman" w:cs="Times New Roman"/>
          <w:sz w:val="28"/>
          <w:szCs w:val="28"/>
        </w:rPr>
        <w:t xml:space="preserve"> - </w:t>
      </w:r>
      <w:hyperlink r:id="rId64" w:history="1">
        <w:r w:rsidRPr="00F56AC9">
          <w:rPr>
            <w:rFonts w:ascii="Times New Roman" w:hAnsi="Times New Roman" w:cs="Times New Roman"/>
            <w:sz w:val="28"/>
            <w:szCs w:val="28"/>
          </w:rPr>
          <w:t>11 ч. 1 ст. 6</w:t>
        </w:r>
      </w:hyperlink>
      <w:r w:rsidRPr="00F56AC9">
        <w:rPr>
          <w:rFonts w:ascii="Times New Roman" w:hAnsi="Times New Roman" w:cs="Times New Roman"/>
          <w:sz w:val="28"/>
          <w:szCs w:val="28"/>
        </w:rPr>
        <w:t xml:space="preserve">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 Согласно </w:t>
      </w:r>
      <w:hyperlink r:id="rId65" w:history="1">
        <w:r w:rsidRPr="00F56AC9">
          <w:rPr>
            <w:rFonts w:ascii="Times New Roman" w:hAnsi="Times New Roman" w:cs="Times New Roman"/>
            <w:sz w:val="28"/>
            <w:szCs w:val="28"/>
          </w:rPr>
          <w:t>п. 2 ч. 1 ст. 6</w:t>
        </w:r>
      </w:hyperlink>
      <w:r w:rsidRPr="00F56AC9">
        <w:rPr>
          <w:rFonts w:ascii="Times New Roman" w:hAnsi="Times New Roman" w:cs="Times New Roman"/>
          <w:sz w:val="28"/>
          <w:szCs w:val="28"/>
        </w:rPr>
        <w:t xml:space="preserve"> Закона о персональных данных обработка персональных данных допускается без согласия субъекта,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Таким образом, в случае, если участники образовательного процесса (директор, учителя и др.) осуществляют деятельность в рамках </w:t>
      </w:r>
      <w:hyperlink r:id="rId66" w:history="1">
        <w:r w:rsidRPr="00F56AC9">
          <w:rPr>
            <w:rFonts w:ascii="Times New Roman" w:hAnsi="Times New Roman" w:cs="Times New Roman"/>
            <w:sz w:val="28"/>
            <w:szCs w:val="28"/>
          </w:rPr>
          <w:t>Закона</w:t>
        </w:r>
      </w:hyperlink>
      <w:r w:rsidRPr="00F56AC9">
        <w:rPr>
          <w:rFonts w:ascii="Times New Roman" w:hAnsi="Times New Roman" w:cs="Times New Roman"/>
          <w:sz w:val="28"/>
          <w:szCs w:val="28"/>
        </w:rPr>
        <w:t xml:space="preserve"> об образовании и иных нормативных правовых актов, принятых в реализацию </w:t>
      </w:r>
      <w:hyperlink r:id="rId67" w:history="1">
        <w:r w:rsidRPr="00F56AC9">
          <w:rPr>
            <w:rFonts w:ascii="Times New Roman" w:hAnsi="Times New Roman" w:cs="Times New Roman"/>
            <w:sz w:val="28"/>
            <w:szCs w:val="28"/>
          </w:rPr>
          <w:t>Закона</w:t>
        </w:r>
      </w:hyperlink>
      <w:r w:rsidRPr="00F56AC9">
        <w:rPr>
          <w:rFonts w:ascii="Times New Roman" w:hAnsi="Times New Roman" w:cs="Times New Roman"/>
          <w:sz w:val="28"/>
          <w:szCs w:val="28"/>
        </w:rPr>
        <w:t xml:space="preserve"> об образовании, согласие на обработку персональных данных учащихся не требуется.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Кроме того, следует обратить внимание, что предоставление информации о текущей успеваемости учащегося, ведение электронного дневника и электронного журнала успеваемости является государственной услугой в соответствии с </w:t>
      </w:r>
      <w:hyperlink r:id="rId68" w:history="1">
        <w:r w:rsidRPr="00F56AC9">
          <w:rPr>
            <w:rFonts w:ascii="Times New Roman" w:hAnsi="Times New Roman" w:cs="Times New Roman"/>
            <w:sz w:val="28"/>
            <w:szCs w:val="28"/>
          </w:rPr>
          <w:t>п. 8</w:t>
        </w:r>
      </w:hyperlink>
      <w:r w:rsidRPr="00F56AC9">
        <w:rPr>
          <w:rFonts w:ascii="Times New Roman" w:hAnsi="Times New Roman" w:cs="Times New Roman"/>
          <w:sz w:val="28"/>
          <w:szCs w:val="28"/>
        </w:rPr>
        <w:t xml:space="preserve">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являющегося Приложением N 1 к распоряжению Правительства Российской Федерации от 17 декабря 2009 г. N 1993-р.</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связи с чем, предоставление образовательным учреждением указанной государственной услуги подпадает под правовое основание обработки персональных данных, предусмотренное </w:t>
      </w:r>
      <w:hyperlink r:id="rId69" w:history="1">
        <w:r w:rsidRPr="00F56AC9">
          <w:rPr>
            <w:rFonts w:ascii="Times New Roman" w:hAnsi="Times New Roman" w:cs="Times New Roman"/>
            <w:sz w:val="28"/>
            <w:szCs w:val="28"/>
          </w:rPr>
          <w:t>п. 4 ч. 1 ст. 6</w:t>
        </w:r>
      </w:hyperlink>
      <w:r w:rsidRPr="00F56AC9">
        <w:rPr>
          <w:rFonts w:ascii="Times New Roman" w:hAnsi="Times New Roman" w:cs="Times New Roman"/>
          <w:sz w:val="28"/>
          <w:szCs w:val="28"/>
        </w:rPr>
        <w:t xml:space="preserve"> Закона о персональных данных и не требует получение согласия учащихся на обработку их персональных данных. При этом, следует обратить внимание, что в случае, если ранее образовательному учреждению предоставлялось подписанное согласие </w:t>
      </w:r>
      <w:proofErr w:type="gramStart"/>
      <w:r w:rsidRPr="00F56AC9">
        <w:rPr>
          <w:rFonts w:ascii="Times New Roman" w:hAnsi="Times New Roman" w:cs="Times New Roman"/>
          <w:sz w:val="28"/>
          <w:szCs w:val="28"/>
        </w:rPr>
        <w:t>законных представителей</w:t>
      </w:r>
      <w:proofErr w:type="gramEnd"/>
      <w:r w:rsidRPr="00F56AC9">
        <w:rPr>
          <w:rFonts w:ascii="Times New Roman" w:hAnsi="Times New Roman" w:cs="Times New Roman"/>
          <w:sz w:val="28"/>
          <w:szCs w:val="28"/>
        </w:rPr>
        <w:t xml:space="preserve"> учащихся на обработку их персональных данных в рамках оказания государственной услуги по ведению электронного дневника требуется.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случае, если законные представители учащихся отозвали ранее данное образовательной организации согласие на обработку персональных данных учащихся в рамках оказания данной государственной услуги, то образовательная организация может продолжить обработку персональных данных учащихся в случаях, предусмотренных </w:t>
      </w:r>
      <w:hyperlink r:id="rId70"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об образовании.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Образовательная организация и иные лица, получившие доступ к персональным данным, обязаны не раскрывать третьим лицам и не распространять персональные данные учащихся, законных представителей без их согласия, если иное не предусмотрено федеральным законом.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Следует обратить внимание, что размещение персональных данных несовершеннолетних (ФИО, фото-/видеоизображение, дата и место рождения, паспортные данные и др.) на официальном сайте образовательной организации не допускается, за исключением случаев, предусмотренных федеральным законом или иными нормативными правовыми актами, принятыми во исполнение федеральных законов. Необходимо отметить, что целью сбора персональных данных несовершеннолетних (о результатах олимпиад, конкурсов, о зачислении в образовательные учреждения) является информирование участников образовательных отношений (обучающихся, родителей, законных представителей учителей и иных лиц, ответственные за образование).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Учитывая, что цели сбора персональных данных предусматривают возможность получения личной информации и ее использование ограниченным кругом лиц (участниками образовательных отношений), образовательной организацией персональных данных должна быть обеспечена возможность доступа к собранным данным только рассматриваемой группе лиц. Так, доступ к обезличенным сведениям о результатах олимпиад, конкурсов, а также о зачислении в образовательные учреждения может быть предоставлен неограниченному кругу лиц.</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этом доступ к сведениям, содержащим персональные данные, может быть обеспечен через личные кабинеты участников образовательных отношений - пользователей сайтов образовательных учреждений в сети Интернет. Таким образом, в случае, когда данные собираются для информирования родителей, выкладывание данных о несовершеннолетних в сети "Интернет" будет превышать цель обработки, ради которой эти данные были собраны.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Образовательная организация самостоятельно определяет состав и перечень мер, необходимых и достаточных для обеспечения выполнения обязанностей, предусмотренных </w:t>
      </w:r>
      <w:hyperlink r:id="rId71"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Назначение образовательной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исполнительного органа образовательной организации, являющейся оператором, и подотчетно ему. Лицо, ответственное за организацию обработки персональных данных, в частности, обязано: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а) осуществлять внутренний контроль за соблюдением образовательной организацией и ее работниками законодательства Российской Федерации о </w:t>
      </w:r>
      <w:r w:rsidRPr="00F56AC9">
        <w:rPr>
          <w:rFonts w:ascii="Times New Roman" w:hAnsi="Times New Roman" w:cs="Times New Roman"/>
          <w:sz w:val="28"/>
          <w:szCs w:val="28"/>
        </w:rPr>
        <w:lastRenderedPageBreak/>
        <w:t>персональных данных, в том числе требований к защите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б) доводить до сведения работников образовательной организация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Издание образовательной организацией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Образовательная 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Соблюдение условий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Необходимо обеспечивать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Ознакомление работников образовательной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Уведомление об обработке персональных данных. Образовательная организация до начала обработки персональных данных обязана уведомить уполномоченный орган по защите прав субъектов персональных данных (</w:t>
      </w:r>
      <w:proofErr w:type="spellStart"/>
      <w:r w:rsidRPr="00F56AC9">
        <w:rPr>
          <w:rFonts w:ascii="Times New Roman" w:hAnsi="Times New Roman" w:cs="Times New Roman"/>
          <w:sz w:val="28"/>
          <w:szCs w:val="28"/>
        </w:rPr>
        <w:t>Роскомнадзор</w:t>
      </w:r>
      <w:proofErr w:type="spellEnd"/>
      <w:r w:rsidRPr="00F56AC9">
        <w:rPr>
          <w:rFonts w:ascii="Times New Roman" w:hAnsi="Times New Roman" w:cs="Times New Roman"/>
          <w:sz w:val="28"/>
          <w:szCs w:val="28"/>
        </w:rPr>
        <w:t xml:space="preserve">) о своем намерении осуществлять обработку персональных </w:t>
      </w:r>
      <w:r w:rsidRPr="00F56AC9">
        <w:rPr>
          <w:rFonts w:ascii="Times New Roman" w:hAnsi="Times New Roman" w:cs="Times New Roman"/>
          <w:sz w:val="28"/>
          <w:szCs w:val="28"/>
        </w:rPr>
        <w:lastRenderedPageBreak/>
        <w:t>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Обработка персональных данных работников образовательной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об образовании.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Основные задачи и мероприятия при организации и ведения</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гражданской обороны и возникновении чрезвычайных ситуаций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соответствии с Федеральным </w:t>
      </w:r>
      <w:hyperlink r:id="rId72"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от 12.02.1998 N 28-ФЗ "О гражданской обороне" 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Основными задачами в области гражданской обороны в соответствии с требованиями </w:t>
      </w:r>
      <w:hyperlink r:id="rId73" w:history="1">
        <w:r w:rsidRPr="00F56AC9">
          <w:rPr>
            <w:rFonts w:ascii="Times New Roman" w:hAnsi="Times New Roman" w:cs="Times New Roman"/>
            <w:sz w:val="28"/>
            <w:szCs w:val="28"/>
          </w:rPr>
          <w:t>статьи 1</w:t>
        </w:r>
      </w:hyperlink>
      <w:r w:rsidRPr="00F56AC9">
        <w:rPr>
          <w:rFonts w:ascii="Times New Roman" w:hAnsi="Times New Roman" w:cs="Times New Roman"/>
          <w:sz w:val="28"/>
          <w:szCs w:val="28"/>
        </w:rPr>
        <w:t xml:space="preserve"> Федерального закона от 12 февраля 1998 г. N 28-ФЗ "О гражданской обороне" являются: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обучение населения в области гражданской обороны;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эвакуация населения, материальных и культурных ценностей в безопасные районы; предоставление населению убежищ и средств индивидуальной защиты;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проведение мероприятий по световой маскировке и другим видам маскировки;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борьба с пожарами, возникшими при ведении военных действий или вследствие этих действий;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обнаружение и обозначение районов, подвергшихся радиоактивному, химическому, биологическому и иному заражению;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9. санитарная обработка населения, обеззараживание зданий и сооружений, специальная обработка техники и территорий;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10. восстановление и поддержание порядка в районах, пострадавших при ведении военных действий или вследствие этих действий, а также вследствие </w:t>
      </w:r>
      <w:r w:rsidRPr="00F56AC9">
        <w:rPr>
          <w:rFonts w:ascii="Times New Roman" w:hAnsi="Times New Roman" w:cs="Times New Roman"/>
          <w:sz w:val="28"/>
          <w:szCs w:val="28"/>
        </w:rPr>
        <w:lastRenderedPageBreak/>
        <w:t>чрезвычайных ситуаций природного и техногенного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11. срочное восстановление функционирования необходимых коммунальных служб в военное время;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12.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Организация гражданской обороны в общеобразовательной организации осуществляется в соответствии с Федеральными законами от 21.12.1994 г. </w:t>
      </w:r>
      <w:hyperlink r:id="rId74" w:history="1">
        <w:r w:rsidRPr="00F56AC9">
          <w:rPr>
            <w:rFonts w:ascii="Times New Roman" w:hAnsi="Times New Roman" w:cs="Times New Roman"/>
            <w:sz w:val="28"/>
            <w:szCs w:val="28"/>
          </w:rPr>
          <w:t>N 68-ФЗ</w:t>
        </w:r>
      </w:hyperlink>
      <w:r w:rsidRPr="00F56AC9">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и от 12.02.1998 г. </w:t>
      </w:r>
      <w:hyperlink r:id="rId75" w:history="1">
        <w:r w:rsidRPr="00F56AC9">
          <w:rPr>
            <w:rFonts w:ascii="Times New Roman" w:hAnsi="Times New Roman" w:cs="Times New Roman"/>
            <w:sz w:val="28"/>
            <w:szCs w:val="28"/>
          </w:rPr>
          <w:t>N 28-ФЗ</w:t>
        </w:r>
      </w:hyperlink>
      <w:r w:rsidRPr="00F56AC9">
        <w:rPr>
          <w:rFonts w:ascii="Times New Roman" w:hAnsi="Times New Roman" w:cs="Times New Roman"/>
          <w:sz w:val="28"/>
          <w:szCs w:val="28"/>
        </w:rPr>
        <w:t xml:space="preserve"> "О гражданской обороне" соответственно, а также следующим нормативным правовым актам: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76" w:history="1">
        <w:r w:rsidRPr="00F56AC9">
          <w:rPr>
            <w:rFonts w:ascii="Times New Roman" w:hAnsi="Times New Roman" w:cs="Times New Roman"/>
            <w:sz w:val="28"/>
            <w:szCs w:val="28"/>
          </w:rPr>
          <w:t>Постановление</w:t>
        </w:r>
      </w:hyperlink>
      <w:r w:rsidRPr="00F56AC9">
        <w:rPr>
          <w:rFonts w:ascii="Times New Roman" w:hAnsi="Times New Roman" w:cs="Times New Roman"/>
          <w:sz w:val="28"/>
          <w:szCs w:val="28"/>
        </w:rPr>
        <w:t xml:space="preserve"> Правительства Российской Федерации от 26 ноября 2007 г. N 804 "Об утверждении Положения о гражданской обороне в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77" w:history="1">
        <w:r w:rsidRPr="00F56AC9">
          <w:rPr>
            <w:rFonts w:ascii="Times New Roman" w:hAnsi="Times New Roman" w:cs="Times New Roman"/>
            <w:sz w:val="28"/>
            <w:szCs w:val="28"/>
          </w:rPr>
          <w:t>Постановление</w:t>
        </w:r>
      </w:hyperlink>
      <w:r w:rsidRPr="00F56AC9">
        <w:rPr>
          <w:rFonts w:ascii="Times New Roman" w:hAnsi="Times New Roman" w:cs="Times New Roman"/>
          <w:sz w:val="28"/>
          <w:szCs w:val="28"/>
        </w:rP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общеобразовательных организациях обеспечивается обучение работников общеобразовательных организаций и обучающихся в области гражданской обороны, в том числе способам защиты от опасностей возникающих при ведении военных действий и вследствие этих действий, а также при чрезвычайных ситуациях природного и техногенного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Администрация общеобразовательной организации на случай возникновения чрезвычайных ситуаций в районе расположения общеобразовательной организации разрабатывается план мероприятий защиты обучающихся и работников общеобразовательных организаций в чрезвычайных ситуациях, регламентирующий вопросы эвакуации, укрытия обучающихся и работников общеобразовательных организаций в приспособленных помещениях, использования средств индивидуальной защиты и порядок их получения, оказание медицинской помощи и организацию других необходимых действий.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Содержание плана гражданской обороны и защиты педагогических работников общеобразовательных организаций и обучающихся общеобразовательной организации зависит от места расположения общеобразовательной организации: промышленный район, город или сельская местность.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План гражданской обороны гражданской обороны и защиты педагогических работников общеобразовательных организаций и обучающихся общеобразовательной организации разрабатывается в соответствии с типовым планом, утвержденным приказом МЧС России от 16.02.2012 г. N 70 ДСП с учетом последних изменений и дополнений настоящего приказа.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Кроме этого, образовательные организации в соответствии с </w:t>
      </w:r>
      <w:r w:rsidRPr="00F56AC9">
        <w:rPr>
          <w:rFonts w:ascii="Times New Roman" w:hAnsi="Times New Roman" w:cs="Times New Roman"/>
          <w:sz w:val="28"/>
          <w:szCs w:val="28"/>
        </w:rPr>
        <w:lastRenderedPageBreak/>
        <w:t xml:space="preserve">Федеральным </w:t>
      </w:r>
      <w:hyperlink r:id="rId78" w:history="1">
        <w:r w:rsidRPr="00F56AC9">
          <w:rPr>
            <w:rFonts w:ascii="Times New Roman" w:hAnsi="Times New Roman" w:cs="Times New Roman"/>
            <w:sz w:val="28"/>
            <w:szCs w:val="28"/>
          </w:rPr>
          <w:t>законом</w:t>
        </w:r>
      </w:hyperlink>
      <w:r w:rsidRPr="00F56AC9">
        <w:rPr>
          <w:rFonts w:ascii="Times New Roman" w:hAnsi="Times New Roman" w:cs="Times New Roman"/>
          <w:sz w:val="28"/>
          <w:szCs w:val="28"/>
        </w:rPr>
        <w:t xml:space="preserve"> от 26 февраля 1997 г. N 31-ФЗ "О мобилизационной подготовке и мобилизации в Российской Федерации" принимают участие в организации мобилизационной подготовки и мобилизации, в частности в организации воинского учета и бронирования, первоначальной постановки учащихся на воинский учет.</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Организация питания 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Содержание и организация работы столовой должны соответствовать следующим нормативно-правовым актам: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79" w:history="1">
        <w:r w:rsidRPr="00F56AC9">
          <w:rPr>
            <w:rFonts w:ascii="Times New Roman" w:hAnsi="Times New Roman" w:cs="Times New Roman"/>
            <w:sz w:val="28"/>
            <w:szCs w:val="28"/>
          </w:rPr>
          <w:t>Постановление</w:t>
        </w:r>
      </w:hyperlink>
      <w:r w:rsidRPr="00F56AC9">
        <w:rPr>
          <w:rFonts w:ascii="Times New Roman" w:hAnsi="Times New Roman" w:cs="Times New Roman"/>
          <w:sz w:val="28"/>
          <w:szCs w:val="28"/>
        </w:rPr>
        <w:t xml:space="preserve"> Главного государственного санитарного врача РФ от 23 июля 2008 г. N 45 "СанПиН 2.4.5.2409-08 Санитарно-эпидемиологические требования к организации </w:t>
      </w:r>
      <w:proofErr w:type="gramStart"/>
      <w:r w:rsidRPr="00F56AC9">
        <w:rPr>
          <w:rFonts w:ascii="Times New Roman" w:hAnsi="Times New Roman" w:cs="Times New Roman"/>
          <w:sz w:val="28"/>
          <w:szCs w:val="28"/>
        </w:rPr>
        <w:t>питания</w:t>
      </w:r>
      <w:proofErr w:type="gramEnd"/>
      <w:r w:rsidRPr="00F56AC9">
        <w:rPr>
          <w:rFonts w:ascii="Times New Roman" w:hAnsi="Times New Roman" w:cs="Times New Roman"/>
          <w:sz w:val="28"/>
          <w:szCs w:val="28"/>
        </w:rPr>
        <w:t xml:space="preserve"> обучающихся в общеобразовательных учреждениях, учреждениях начального и среднего профессионального образования"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80" w:history="1">
        <w:r w:rsidRPr="00F56AC9">
          <w:rPr>
            <w:rFonts w:ascii="Times New Roman" w:hAnsi="Times New Roman" w:cs="Times New Roman"/>
            <w:sz w:val="28"/>
            <w:szCs w:val="28"/>
          </w:rPr>
          <w:t>Приказ</w:t>
        </w:r>
      </w:hyperlink>
      <w:r w:rsidRPr="00F56AC9">
        <w:rPr>
          <w:rFonts w:ascii="Times New Roman" w:hAnsi="Times New Roman" w:cs="Times New Roman"/>
          <w:sz w:val="28"/>
          <w:szCs w:val="28"/>
        </w:rPr>
        <w:t xml:space="preserve"> Министерства здравоохранения и социального развития РФ и Министерства образования и науки РФ от 11 марта 2012 г. N 213н/178 "Об утверждении методических рекомендаций по организации питания обучающихся и воспитанников общеобразовательных учреждений".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Данная сфера также нашла свое отражение в следующих рекомендациях и письмах: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Методические </w:t>
      </w:r>
      <w:hyperlink r:id="rId81" w:history="1">
        <w:r w:rsidRPr="00F56AC9">
          <w:rPr>
            <w:rFonts w:ascii="Times New Roman" w:hAnsi="Times New Roman" w:cs="Times New Roman"/>
            <w:sz w:val="28"/>
            <w:szCs w:val="28"/>
          </w:rPr>
          <w:t>рекомендации</w:t>
        </w:r>
      </w:hyperlink>
      <w:r w:rsidRPr="00F56AC9">
        <w:rPr>
          <w:rFonts w:ascii="Times New Roman" w:hAnsi="Times New Roman" w:cs="Times New Roman"/>
          <w:sz w:val="28"/>
          <w:szCs w:val="28"/>
        </w:rPr>
        <w:t xml:space="preserve">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утвержденные Главным государственным санитарным врачом Российской Федерации 10.08.2018;</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Методические </w:t>
      </w:r>
      <w:hyperlink r:id="rId82" w:history="1">
        <w:r w:rsidRPr="00F56AC9">
          <w:rPr>
            <w:rFonts w:ascii="Times New Roman" w:hAnsi="Times New Roman" w:cs="Times New Roman"/>
            <w:sz w:val="28"/>
            <w:szCs w:val="28"/>
          </w:rPr>
          <w:t>рекомендации</w:t>
        </w:r>
      </w:hyperlink>
      <w:r w:rsidRPr="00F56AC9">
        <w:rPr>
          <w:rFonts w:ascii="Times New Roman" w:hAnsi="Times New Roman" w:cs="Times New Roman"/>
          <w:sz w:val="28"/>
          <w:szCs w:val="28"/>
        </w:rPr>
        <w:t xml:space="preserve"> "2.4.5.0107-15. 2.4.5. Гигиена. Гигиена детей и подростков. Детское питание. Организация питания детей дошкольного и школьного возраста в организованных коллективах", утвержденные Главным государственным санитарным врачом Российской Федерации 12.11.2015.</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Питание обучающихся в общеобразовательных организациях может быть организовано через:</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proofErr w:type="spellStart"/>
      <w:r w:rsidRPr="00F56AC9">
        <w:rPr>
          <w:rFonts w:ascii="Times New Roman" w:hAnsi="Times New Roman" w:cs="Times New Roman"/>
          <w:sz w:val="28"/>
          <w:szCs w:val="28"/>
        </w:rPr>
        <w:t>доготовочные</w:t>
      </w:r>
      <w:proofErr w:type="spellEnd"/>
      <w:r w:rsidRPr="00F56AC9">
        <w:rPr>
          <w:rFonts w:ascii="Times New Roman" w:hAnsi="Times New Roman" w:cs="Times New Roman"/>
          <w:sz w:val="28"/>
          <w:szCs w:val="28"/>
        </w:rPr>
        <w:t xml:space="preserve"> организации общественного питания, в которых осуществляется приготовление блюд и кулинарных изделий из полуфабрикатов и их реализация;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столовые общеобразовательных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буфеты-раздаточные, осуществляющие реализацию готовых блюд, кулинарных, мучных кондитерских и булочных изделий.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lastRenderedPageBreak/>
        <w:t>В пищеблоке должно быть предусмотрено: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необходимый набор помещений;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технологическое и холодильное оборудование, инвентарь и посуда;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раковины для мытья рук, умывальники (при отсутствии </w:t>
      </w:r>
      <w:proofErr w:type="spellStart"/>
      <w:r w:rsidRPr="00F56AC9">
        <w:rPr>
          <w:rFonts w:ascii="Times New Roman" w:hAnsi="Times New Roman" w:cs="Times New Roman"/>
          <w:sz w:val="28"/>
          <w:szCs w:val="28"/>
        </w:rPr>
        <w:t>электрополотенец</w:t>
      </w:r>
      <w:proofErr w:type="spellEnd"/>
      <w:r w:rsidRPr="00F56AC9">
        <w:rPr>
          <w:rFonts w:ascii="Times New Roman" w:hAnsi="Times New Roman" w:cs="Times New Roman"/>
          <w:sz w:val="28"/>
          <w:szCs w:val="28"/>
        </w:rPr>
        <w:t xml:space="preserve"> обучающиеся должны быть обеспечены индивидуальными полотенцами или полотенцами разового использования)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памятки о соблюдении правил мытья и обработки посуды, инвентаря, оборудования, помещений пищеблока (пункта питания);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маркировка и специально отведенные места для хранения уборочного инвентаря;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индивидуальные шкафы у работников пищеблока для хранения личной и рабочей одежды, расположенных в помещении для работников пищеблока.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Режим питания и кратность приема пищи должны устанавливаться в зависимости от времени пребывания обучающихся в организации при соблюдении режима питания обучающихся (кратность приема пищи, распределение калорийности по приемам пищи, интервалы между приемами пищи).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питания обучающихся должна использоваться столовая и чайная посуда (тарелки, блюдца, чашки), изготовленная из фаянса, фарфора, столовые приборы (ложки, вилки, ножи) из нержавеющей стали.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разрабатываются и утверждаются следующие локальные нормативные акты: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Положение об организации питания учащихся;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Приказ об организации питания в текущем учебном году (в том числе, питьевой режим);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Положение о школьной общественной комиссии по контролю за питанием обучающихся (при наличии);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4. Приказ о создании </w:t>
      </w:r>
      <w:proofErr w:type="spellStart"/>
      <w:r w:rsidRPr="00F56AC9">
        <w:rPr>
          <w:rFonts w:ascii="Times New Roman" w:hAnsi="Times New Roman" w:cs="Times New Roman"/>
          <w:sz w:val="28"/>
          <w:szCs w:val="28"/>
        </w:rPr>
        <w:t>бракеражной</w:t>
      </w:r>
      <w:proofErr w:type="spellEnd"/>
      <w:r w:rsidRPr="00F56AC9">
        <w:rPr>
          <w:rFonts w:ascii="Times New Roman" w:hAnsi="Times New Roman" w:cs="Times New Roman"/>
          <w:sz w:val="28"/>
          <w:szCs w:val="28"/>
        </w:rPr>
        <w:t xml:space="preserve"> комиссии;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График питания обучающихся в столовой;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Ежедневное меню (10-дневное цикличное меню) с технологическими картами;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Должностные инструкции работников пищеблока;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Журнал ежедневного осмотра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осуществляться следующие организационно-административные мероприятия и меры для обеспечения безопасности в пищеблоке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ежедневный осмотр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контроль за качеством поступающих продуктов, сроком их реализации и условиями хранения готовых блюд и кулинарных изделий, в том числе посредством организации производственного контроля с проведением лабораторных исследований готовых блюд и кулинарных изделий по </w:t>
      </w:r>
      <w:r w:rsidRPr="00F56AC9">
        <w:rPr>
          <w:rFonts w:ascii="Times New Roman" w:hAnsi="Times New Roman" w:cs="Times New Roman"/>
          <w:sz w:val="28"/>
          <w:szCs w:val="28"/>
        </w:rPr>
        <w:lastRenderedPageBreak/>
        <w:t>микробиологическим показателям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наличие и своевременное заполнение необходимой регистрационной документации на пищеблоке;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транспортирование сырья и пищевых продуктов: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Должны быть предоставлены документы, подтверждающих качество и безопасность продуктов, полная информация на ярлыках-этикетках, предусмотренной действующим законодательством;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Использоваться специальные маркированные тары;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Перевозка осуществляется чистым транспортом, на который имеется санитарный паспорт, с соблюдением условий транспортировки, предусмотренных изготовителем (в том числе температурного режима);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Организация питьевого режима обучающихся и работников общеобразовательной организации питьевой водой должно обеспечиваться надлежащего качества. При организации питьевого режима в обеденном зале должна использоваться стеклянная, фаянсовая посуда, а также отдельно промаркированные подносы для чистой и использованной посуды. Место хранения воды должно быть оборудовано приборами для измерения температуры и влажности воздуха. Хранение питьевой воды в специально отведенном месте, согласно </w:t>
      </w:r>
      <w:proofErr w:type="gramStart"/>
      <w:r w:rsidRPr="00F56AC9">
        <w:rPr>
          <w:rFonts w:ascii="Times New Roman" w:hAnsi="Times New Roman" w:cs="Times New Roman"/>
          <w:sz w:val="28"/>
          <w:szCs w:val="28"/>
        </w:rPr>
        <w:t>условиям</w:t>
      </w:r>
      <w:proofErr w:type="gramEnd"/>
      <w:r w:rsidRPr="00F56AC9">
        <w:rPr>
          <w:rFonts w:ascii="Times New Roman" w:hAnsi="Times New Roman" w:cs="Times New Roman"/>
          <w:sz w:val="28"/>
          <w:szCs w:val="28"/>
        </w:rPr>
        <w:t xml:space="preserve"> заявленным производителями и нормам СанПиН. Санитарная обработка устройств раздачи воды осуществляется не реже 1 раза в 3 месяца (по окончании каждого каникулярного периода). Первичная обработка проводится перед доставкой устройства на объект.</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Организация безопасного общеобразовательного процесса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Основные общеобразовательные программы общего образования реализуются общеобразовательной организацией с соблюдением требований государственных санитарно-эпидемиологических правил и норм.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Основная общеобразовательная программа реализуется через организацию урочной и внеурочной деятельности.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Распределение учебных помещений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Обучающиеся начальной общеобразовательной школы должны обучаться в закрепленных за каждым классом учебных помещениях. Для обучающихся </w:t>
      </w:r>
      <w:r w:rsidRPr="00F56AC9">
        <w:rPr>
          <w:rFonts w:ascii="Times New Roman" w:hAnsi="Times New Roman" w:cs="Times New Roman"/>
          <w:sz w:val="28"/>
          <w:szCs w:val="28"/>
        </w:rPr>
        <w:lastRenderedPageBreak/>
        <w:t xml:space="preserve">основного общего и среднего общего образования допускается организация общеобразовательной деятельности по классно-кабинетной системе, однако, при невозможности обеспечить в кабинетах и лабораториях соответствие учебной мебели </w:t>
      </w:r>
      <w:proofErr w:type="spellStart"/>
      <w:r w:rsidRPr="00F56AC9">
        <w:rPr>
          <w:rFonts w:ascii="Times New Roman" w:hAnsi="Times New Roman" w:cs="Times New Roman"/>
          <w:sz w:val="28"/>
          <w:szCs w:val="28"/>
        </w:rPr>
        <w:t>росто</w:t>
      </w:r>
      <w:proofErr w:type="spellEnd"/>
      <w:r w:rsidRPr="00F56AC9">
        <w:rPr>
          <w:rFonts w:ascii="Times New Roman" w:hAnsi="Times New Roman" w:cs="Times New Roman"/>
          <w:sz w:val="28"/>
          <w:szCs w:val="28"/>
        </w:rPr>
        <w:t>-возрастным особенностям обучающихся использовать кабинетную систему обучения не рекомендуется.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общеобразовательных организациях, расположенных в сельской местности, при малой наполняемости классов допускается использование учебных кабинетов по двум и более дисциплинам.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Рекомендуется учебные помещения: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для обучающихся 1-х классов размещать не выше 2-го этажа;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для обучающихся 2 - 4 классов - не выше 3 этажа;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для обучающихся 8 - 11 класса и административно-хозяйственные помещения размещать на верхних этажах (выше третьего этажа).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Формирование расписания</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Учебные занятия следует начинать не ранее 8 часов. Проведение нулевых уроков не допускается.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Независимо от продолжительности учебной недели число уроков в день не должно быть более 5 в начальных классах (кроме первого класса) и более 6 уроков - в 5 - 11-х классах.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для обучающихся 1-х классов - не должен превышать 4 уроков;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для обучающихся 2 - 4-х классов - не более 5 уроков;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для обучающихся 5 - 6-х классов - не более 6 уроков;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для обучающихся 7 - 11-х классов - не более 7 уроков.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Общий объем нагрузки в течение дня не должен превышать: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для обучающихся 1-х классов - 4 уроков и один раз в неделю 5 уроков за счет урока физической культуры;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для обучающихся 2 - 4 классов - 5 уроков и один раз в неделю 6 уроков за счет урока физической культуры;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для обучающихся 5 - 7 классов - не более 7 уроков;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для обучающихся 8 - 11 классов - не более 8 уроков.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Расписание уроков составляют с учетом дневной и недельной умственной </w:t>
      </w:r>
      <w:r w:rsidRPr="00F56AC9">
        <w:rPr>
          <w:rFonts w:ascii="Times New Roman" w:hAnsi="Times New Roman" w:cs="Times New Roman"/>
          <w:sz w:val="28"/>
          <w:szCs w:val="28"/>
        </w:rPr>
        <w:lastRenderedPageBreak/>
        <w:t>работоспособности обучающихся и шкалой трудности учебных предметов. При составлении расписания уроков следует чередовать различные по сложности предметы в течение дня и недели: для обучающихся начального общего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основного общего и среднего общего образования предметы естественно-математического профиля чередовать с гуманитарными предметами.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обучающихся 1-х классов наиболее трудные предметы должны проводить на 2-м уроке; 2 - 4-х классов - 2 - 3-м уроках; для обучающихся 5 - 11-х классов на 2 - 4-м уроках.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начальных классах сдвоенные уроки не проводятся. Допускается проведение сдвоенных уроков физической культуры (занятия на лыжах, занятия в бассейне).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течение учебного дня не следует проводить более одной контрольной работы. Контрольные работы рекомендуется проводить на 2 - 4 уроках.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Продолжительность урока (академический час) во всех классах не должна превышать 45 минут.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учреждениях, работающих в две смены, обучение 1-х, 5-х, выпускных 9-х и 11-х классов и классов компенсирующего обучения должно быть организовано в первую смену. Обучение в 3 смены в общеобразовательных организациях не допускается.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резких понижениях температуры атмосферного воздуха рекомендуется применение электронного обучения, дистанционных общеобразовательных технологий, включая организацию самостоятельной работы на дому, при реализации общеобразовательных программ для следующих категорий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обучающиеся 1 - 4 классов - при температуре наружного воздуха -25 °C и ниже;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обучающиеся 5 - 9 классов - при температуре наружного воздуха -30 °C и ниже;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обучающиеся 10 - 11 классов при дневной температуре наружного воздуха -32 °C и ниже.</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Организация урока (занятий)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Необходимо чередовать во время урока различные виды учебной деятельности (за исключением контрольных работ).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Средняя непрерывная продолжительность различных видов учебной </w:t>
      </w:r>
      <w:r w:rsidRPr="00F56AC9">
        <w:rPr>
          <w:rFonts w:ascii="Times New Roman" w:hAnsi="Times New Roman" w:cs="Times New Roman"/>
          <w:sz w:val="28"/>
          <w:szCs w:val="28"/>
        </w:rPr>
        <w:lastRenderedPageBreak/>
        <w:t>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 для учащихся 5 - 6 классов - не более 30 минут, для учащихся 7 - 11 классов - 35 минут.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Непрерывная продолжительность работы обучающихся непосредственно с интерактивной доской на уроках в 1 - 4 классах не должна превышать 5 минут, в 5 - 11 классах - 10 минут. 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w:t>
      </w:r>
      <w:proofErr w:type="spellStart"/>
      <w:r w:rsidRPr="00F56AC9">
        <w:rPr>
          <w:rFonts w:ascii="Times New Roman" w:hAnsi="Times New Roman" w:cs="Times New Roman"/>
          <w:sz w:val="28"/>
          <w:szCs w:val="28"/>
        </w:rPr>
        <w:t>офтальмотренаж</w:t>
      </w:r>
      <w:proofErr w:type="spellEnd"/>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 целью </w:t>
      </w:r>
      <w:proofErr w:type="gramStart"/>
      <w:r w:rsidRPr="00F56AC9">
        <w:rPr>
          <w:rFonts w:ascii="Times New Roman" w:hAnsi="Times New Roman" w:cs="Times New Roman"/>
          <w:sz w:val="28"/>
          <w:szCs w:val="28"/>
        </w:rPr>
        <w:t>профилактики утомления</w:t>
      </w:r>
      <w:proofErr w:type="gramEnd"/>
      <w:r w:rsidRPr="00F56AC9">
        <w:rPr>
          <w:rFonts w:ascii="Times New Roman" w:hAnsi="Times New Roman" w:cs="Times New Roman"/>
          <w:sz w:val="28"/>
          <w:szCs w:val="28"/>
        </w:rPr>
        <w:t xml:space="preserve"> обучающихся не допускается использование на одном уроке более двух видов электронных средств обучения.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 целью профилактики утомления, </w:t>
      </w:r>
      <w:proofErr w:type="gramStart"/>
      <w:r w:rsidRPr="00F56AC9">
        <w:rPr>
          <w:rFonts w:ascii="Times New Roman" w:hAnsi="Times New Roman" w:cs="Times New Roman"/>
          <w:sz w:val="28"/>
          <w:szCs w:val="28"/>
        </w:rPr>
        <w:t>нарушения осанки и зрения</w:t>
      </w:r>
      <w:proofErr w:type="gramEnd"/>
      <w:r w:rsidRPr="00F56AC9">
        <w:rPr>
          <w:rFonts w:ascii="Times New Roman" w:hAnsi="Times New Roman" w:cs="Times New Roman"/>
          <w:sz w:val="28"/>
          <w:szCs w:val="28"/>
        </w:rPr>
        <w:t xml:space="preserve"> обучающихся на уроках следует проводить физкультминутки и гимнастику для глаз.</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проведении итоговой аттестации не допускается проведение более одного экзамена в день. Перерыв между проведением экзаменов должен быть не менее 2 дней. При продолжительности экзамена 4 и более часа, необходима организация питания обучающихся.</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Трудовое обучение</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 занятиях трудом, предусмотренных общеобразовательной программой,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Все работы в мастерских и кабинетах </w:t>
      </w:r>
      <w:proofErr w:type="gramStart"/>
      <w:r w:rsidRPr="00F56AC9">
        <w:rPr>
          <w:rFonts w:ascii="Times New Roman" w:hAnsi="Times New Roman" w:cs="Times New Roman"/>
          <w:sz w:val="28"/>
          <w:szCs w:val="28"/>
        </w:rPr>
        <w:t>домоводства</w:t>
      </w:r>
      <w:proofErr w:type="gramEnd"/>
      <w:r w:rsidRPr="00F56AC9">
        <w:rPr>
          <w:rFonts w:ascii="Times New Roman" w:hAnsi="Times New Roman" w:cs="Times New Roman"/>
          <w:sz w:val="28"/>
          <w:szCs w:val="28"/>
        </w:rPr>
        <w:t xml:space="preserve"> обучающиеся выполняют в специальной одежде (халат, фартук, берет, косынка). При выполнении работ, создающих угрозу повреждения глаз, следует </w:t>
      </w:r>
      <w:r w:rsidRPr="00F56AC9">
        <w:rPr>
          <w:rFonts w:ascii="Times New Roman" w:hAnsi="Times New Roman" w:cs="Times New Roman"/>
          <w:sz w:val="28"/>
          <w:szCs w:val="28"/>
        </w:rPr>
        <w:lastRenderedPageBreak/>
        <w:t>использовать защитные очки.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организации практики и занятий общественно полезным трудом обучающихся, предусмотренных общеобразовательной программой, связанных с большой физической нагрузкой (переноска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светильников, уборке снега с крыш и другим аналогичным работам.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организации в межшкольных учебных комбинатах занятий по трудовому обучению и профессиональной подготовке в 5 - 11 классах, предусмотренных общеобразовательной программой, обеспечивается соблюдение настоящих санитарных правил и санитарно-эпидемиологических требований к безопасности условий труда работников, не достигших 18-летнего возраста.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Организация занятий физической культурой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При организации занятий физической культуры и спорта необходимо учитывать следующие требования: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В дождливые, ветреные и морозные дни занятия физической культуры проходят в зале;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Моторная плотность занятий физической культурой должна составлять не менее 70%;</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К тестированию физической подготовленности, участию в соревнованиях и </w:t>
      </w:r>
      <w:proofErr w:type="gramStart"/>
      <w:r w:rsidRPr="00F56AC9">
        <w:rPr>
          <w:rFonts w:ascii="Times New Roman" w:hAnsi="Times New Roman" w:cs="Times New Roman"/>
          <w:sz w:val="28"/>
          <w:szCs w:val="28"/>
        </w:rPr>
        <w:t>туристских походах</w:t>
      </w:r>
      <w:proofErr w:type="gramEnd"/>
      <w:r w:rsidRPr="00F56AC9">
        <w:rPr>
          <w:rFonts w:ascii="Times New Roman" w:hAnsi="Times New Roman" w:cs="Times New Roman"/>
          <w:sz w:val="28"/>
          <w:szCs w:val="28"/>
        </w:rPr>
        <w:t xml:space="preserve"> обучающихся допускают с разрешения медицинского работника;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Присутствие медицинского работника на спортивных соревнованиях и на занятиях в плавательных бассейнах обязательно.</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2"/>
        <w:rPr>
          <w:rFonts w:ascii="Times New Roman" w:hAnsi="Times New Roman" w:cs="Times New Roman"/>
          <w:sz w:val="28"/>
          <w:szCs w:val="28"/>
        </w:rPr>
      </w:pPr>
      <w:r w:rsidRPr="00F56AC9">
        <w:rPr>
          <w:rFonts w:ascii="Times New Roman" w:hAnsi="Times New Roman" w:cs="Times New Roman"/>
          <w:sz w:val="28"/>
          <w:szCs w:val="28"/>
        </w:rPr>
        <w:t>Психологическая безопасность образовательной среды</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Обеспечение психологической безопасности образовательной среды обеспечивает психологическое здоровье включенных в нее участников, в том числе сохранение и развитие психических функций, личностный рост и социализацию включенных в нее участников, максимальную реализацию их способностей во взаимодействии, исключающем психологическое насилие, и </w:t>
      </w:r>
      <w:r w:rsidRPr="00F56AC9">
        <w:rPr>
          <w:rFonts w:ascii="Times New Roman" w:hAnsi="Times New Roman" w:cs="Times New Roman"/>
          <w:sz w:val="28"/>
          <w:szCs w:val="28"/>
        </w:rPr>
        <w:lastRenderedPageBreak/>
        <w:t>неразрывной связи с образовательной средой.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достижения такого состояния требуется организация соответствующей непрерывной деятельности 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Следующие нормативно-правовые акты их положения регламентируют вопросы обеспечения в общеобразовательных организациях: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83" w:history="1">
        <w:r w:rsidRPr="00F56AC9">
          <w:rPr>
            <w:rFonts w:ascii="Times New Roman" w:hAnsi="Times New Roman" w:cs="Times New Roman"/>
            <w:sz w:val="28"/>
            <w:szCs w:val="28"/>
          </w:rPr>
          <w:t>Распоряжение</w:t>
        </w:r>
      </w:hyperlink>
      <w:r w:rsidRPr="00F56AC9">
        <w:rPr>
          <w:rFonts w:ascii="Times New Roman" w:hAnsi="Times New Roman" w:cs="Times New Roman"/>
          <w:sz w:val="28"/>
          <w:szCs w:val="28"/>
        </w:rPr>
        <w:t xml:space="preserve"> Правительства РФ от 18 сентября 2019 г. N 2098-р "Об утверждении комплекса мер до 2020 г. по совершенствованию системы профилактики суицида среди несовершеннолетних";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84" w:history="1">
        <w:r w:rsidRPr="00F56AC9">
          <w:rPr>
            <w:rFonts w:ascii="Times New Roman" w:hAnsi="Times New Roman" w:cs="Times New Roman"/>
            <w:sz w:val="28"/>
            <w:szCs w:val="28"/>
          </w:rPr>
          <w:t>Распоряжение</w:t>
        </w:r>
      </w:hyperlink>
      <w:r w:rsidRPr="00F56AC9">
        <w:rPr>
          <w:rFonts w:ascii="Times New Roman" w:hAnsi="Times New Roman" w:cs="Times New Roman"/>
          <w:sz w:val="28"/>
          <w:szCs w:val="28"/>
        </w:rPr>
        <w:t xml:space="preserve"> Правительства РФ от 22.03.2017 N 520-р "Об утверждении Концепции развития системы профилактики безнадзорности и правонарушений несовершеннолетних на период до 2020 года";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w:t>
      </w:r>
      <w:hyperlink r:id="rId85" w:history="1">
        <w:r w:rsidRPr="00F56AC9">
          <w:rPr>
            <w:rFonts w:ascii="Times New Roman" w:hAnsi="Times New Roman" w:cs="Times New Roman"/>
            <w:sz w:val="28"/>
            <w:szCs w:val="28"/>
          </w:rPr>
          <w:t>Концепция</w:t>
        </w:r>
      </w:hyperlink>
      <w:r w:rsidRPr="00F56AC9">
        <w:rPr>
          <w:rFonts w:ascii="Times New Roman" w:hAnsi="Times New Roman" w:cs="Times New Roman"/>
          <w:sz w:val="28"/>
          <w:szCs w:val="28"/>
        </w:rPr>
        <w:t xml:space="preserve"> развития психологической службы в системе образования в Российской Федерации на период до 2025 года, утверждена </w:t>
      </w:r>
      <w:proofErr w:type="spellStart"/>
      <w:r w:rsidRPr="00F56AC9">
        <w:rPr>
          <w:rFonts w:ascii="Times New Roman" w:hAnsi="Times New Roman" w:cs="Times New Roman"/>
          <w:sz w:val="28"/>
          <w:szCs w:val="28"/>
        </w:rPr>
        <w:t>Минобрнауки</w:t>
      </w:r>
      <w:proofErr w:type="spellEnd"/>
      <w:r w:rsidRPr="00F56AC9">
        <w:rPr>
          <w:rFonts w:ascii="Times New Roman" w:hAnsi="Times New Roman" w:cs="Times New Roman"/>
          <w:sz w:val="28"/>
          <w:szCs w:val="28"/>
        </w:rPr>
        <w:t xml:space="preserve"> России от 19.12.2017.</w:t>
      </w:r>
    </w:p>
    <w:p w:rsidR="00F56AC9" w:rsidRPr="00F56AC9" w:rsidRDefault="00F56AC9" w:rsidP="00F56AC9">
      <w:pPr>
        <w:pStyle w:val="ConsPlusNormal"/>
        <w:ind w:firstLine="540"/>
        <w:jc w:val="both"/>
        <w:rPr>
          <w:rFonts w:ascii="Times New Roman" w:hAnsi="Times New Roman" w:cs="Times New Roman"/>
          <w:sz w:val="28"/>
          <w:szCs w:val="28"/>
        </w:rPr>
      </w:pPr>
      <w:hyperlink r:id="rId86" w:history="1">
        <w:r w:rsidRPr="00F56AC9">
          <w:rPr>
            <w:rFonts w:ascii="Times New Roman" w:hAnsi="Times New Roman" w:cs="Times New Roman"/>
            <w:sz w:val="28"/>
            <w:szCs w:val="28"/>
          </w:rPr>
          <w:t>Концепция</w:t>
        </w:r>
      </w:hyperlink>
      <w:r w:rsidRPr="00F56AC9">
        <w:rPr>
          <w:rFonts w:ascii="Times New Roman" w:hAnsi="Times New Roman" w:cs="Times New Roman"/>
          <w:sz w:val="28"/>
          <w:szCs w:val="28"/>
        </w:rPr>
        <w:t xml:space="preserve"> развития психологической службы в системе образования в Российской Федерации на период до 2025 года определяет следующие задачи психологической службы в системе образования: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реализация программ преодоления трудностей в обучении;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участие в проектировании и создании развивающей безопасной образовательной среды;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проведение психологической экспертизы внедряемых программ обучения в части определения их соответствия возрастным, психофизическим особенностям, склонностям, способностям, интересам и потребностям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участие в мониторинге эффективности внедряемых программ и технологий обучения;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диагностика и контроль динамики личностного и интеллектуального развития обучающихся, их индивидуального прогресса и достижений;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7. сотрудничество специалистов Службы с педагогами по вопросам обеспечения достижения личностных и </w:t>
      </w:r>
      <w:proofErr w:type="spellStart"/>
      <w:r w:rsidRPr="00F56AC9">
        <w:rPr>
          <w:rFonts w:ascii="Times New Roman" w:hAnsi="Times New Roman" w:cs="Times New Roman"/>
          <w:sz w:val="28"/>
          <w:szCs w:val="28"/>
        </w:rPr>
        <w:t>метапредметных</w:t>
      </w:r>
      <w:proofErr w:type="spellEnd"/>
      <w:r w:rsidRPr="00F56AC9">
        <w:rPr>
          <w:rFonts w:ascii="Times New Roman" w:hAnsi="Times New Roman" w:cs="Times New Roman"/>
          <w:sz w:val="28"/>
          <w:szCs w:val="28"/>
        </w:rPr>
        <w:t xml:space="preserve"> образовательных результатов;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содействие в построении индивидуальной образовательной траектории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9. содействие созданию условий для самостоятельного осознанного выбора обучающимися профессии (или профессиональной области) и построения личных профессиональных планов;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10. содействие в позитивной социализации;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11. организация и участие в мероприятиях по профилактике и коррекции отклоняющегося (агрессивного, </w:t>
      </w:r>
      <w:proofErr w:type="spellStart"/>
      <w:r w:rsidRPr="00F56AC9">
        <w:rPr>
          <w:rFonts w:ascii="Times New Roman" w:hAnsi="Times New Roman" w:cs="Times New Roman"/>
          <w:sz w:val="28"/>
          <w:szCs w:val="28"/>
        </w:rPr>
        <w:t>аддиктивного</w:t>
      </w:r>
      <w:proofErr w:type="spellEnd"/>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виктимного</w:t>
      </w:r>
      <w:proofErr w:type="spellEnd"/>
      <w:r w:rsidRPr="00F56AC9">
        <w:rPr>
          <w:rFonts w:ascii="Times New Roman" w:hAnsi="Times New Roman" w:cs="Times New Roman"/>
          <w:sz w:val="28"/>
          <w:szCs w:val="28"/>
        </w:rPr>
        <w:t xml:space="preserve">, суицидального и т.п.) и </w:t>
      </w:r>
      <w:proofErr w:type="spellStart"/>
      <w:r w:rsidRPr="00F56AC9">
        <w:rPr>
          <w:rFonts w:ascii="Times New Roman" w:hAnsi="Times New Roman" w:cs="Times New Roman"/>
          <w:sz w:val="28"/>
          <w:szCs w:val="28"/>
        </w:rPr>
        <w:t>делинквентного</w:t>
      </w:r>
      <w:proofErr w:type="spellEnd"/>
      <w:r w:rsidRPr="00F56AC9">
        <w:rPr>
          <w:rFonts w:ascii="Times New Roman" w:hAnsi="Times New Roman" w:cs="Times New Roman"/>
          <w:sz w:val="28"/>
          <w:szCs w:val="28"/>
        </w:rPr>
        <w:t xml:space="preserve"> (противоправного) поведения детей, молодежи с </w:t>
      </w:r>
      <w:r w:rsidRPr="00F56AC9">
        <w:rPr>
          <w:rFonts w:ascii="Times New Roman" w:hAnsi="Times New Roman" w:cs="Times New Roman"/>
          <w:sz w:val="28"/>
          <w:szCs w:val="28"/>
        </w:rPr>
        <w:lastRenderedPageBreak/>
        <w:t>учетом возрастных и индивидуальных особенностей;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12. профилактика социального сиротства;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13. содействие реализации программ духовно-нравственного воспитания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14. участие в развитии у обучающихся межкультурной компетентности и толерантности, профилактика ксенофобии, экстремизма, межэтнических конфликтов;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15. сохранение и укрепление здоровья обучающихся, включая применение </w:t>
      </w:r>
      <w:proofErr w:type="spellStart"/>
      <w:r w:rsidRPr="00F56AC9">
        <w:rPr>
          <w:rFonts w:ascii="Times New Roman" w:hAnsi="Times New Roman" w:cs="Times New Roman"/>
          <w:sz w:val="28"/>
          <w:szCs w:val="28"/>
        </w:rPr>
        <w:t>здоровьесберегающих</w:t>
      </w:r>
      <w:proofErr w:type="spellEnd"/>
      <w:r w:rsidRPr="00F56AC9">
        <w:rPr>
          <w:rFonts w:ascii="Times New Roman" w:hAnsi="Times New Roman" w:cs="Times New Roman"/>
          <w:sz w:val="28"/>
          <w:szCs w:val="28"/>
        </w:rPr>
        <w:t xml:space="preserve"> технологий в образовательном процессе, мониторинг здоровья,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w:t>
      </w:r>
      <w:proofErr w:type="spellStart"/>
      <w:r w:rsidRPr="00F56AC9">
        <w:rPr>
          <w:rFonts w:ascii="Times New Roman" w:hAnsi="Times New Roman" w:cs="Times New Roman"/>
          <w:sz w:val="28"/>
          <w:szCs w:val="28"/>
        </w:rPr>
        <w:t>психоактивных</w:t>
      </w:r>
      <w:proofErr w:type="spellEnd"/>
      <w:r w:rsidRPr="00F56AC9">
        <w:rPr>
          <w:rFonts w:ascii="Times New Roman" w:hAnsi="Times New Roman" w:cs="Times New Roman"/>
          <w:sz w:val="28"/>
          <w:szCs w:val="28"/>
        </w:rPr>
        <w:t xml:space="preserve"> веществ, наркотиков, </w:t>
      </w:r>
      <w:proofErr w:type="spellStart"/>
      <w:r w:rsidRPr="00F56AC9">
        <w:rPr>
          <w:rFonts w:ascii="Times New Roman" w:hAnsi="Times New Roman" w:cs="Times New Roman"/>
          <w:sz w:val="28"/>
          <w:szCs w:val="28"/>
        </w:rPr>
        <w:t>табакокурению</w:t>
      </w:r>
      <w:proofErr w:type="spellEnd"/>
      <w:r w:rsidRPr="00F56AC9">
        <w:rPr>
          <w:rFonts w:ascii="Times New Roman" w:hAnsi="Times New Roman" w:cs="Times New Roman"/>
          <w:sz w:val="28"/>
          <w:szCs w:val="28"/>
        </w:rPr>
        <w:t xml:space="preserve"> и другим вредным привычкам;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16. психологическое сопровождение одаренных детей на основе создания системы психологической поддержки для реализации потенциала одаренных детей, обогащения их познавательных интересов и мотивов, формирования универсальных способов познания мира;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17. психологическое сопровождение процессов коррекционно-развивающего обучения, воспитания, социальной адаптации и </w:t>
      </w:r>
      <w:proofErr w:type="gramStart"/>
      <w:r w:rsidRPr="00F56AC9">
        <w:rPr>
          <w:rFonts w:ascii="Times New Roman" w:hAnsi="Times New Roman" w:cs="Times New Roman"/>
          <w:sz w:val="28"/>
          <w:szCs w:val="28"/>
        </w:rPr>
        <w:t>социализации</w:t>
      </w:r>
      <w:proofErr w:type="gramEnd"/>
      <w:r w:rsidRPr="00F56AC9">
        <w:rPr>
          <w:rFonts w:ascii="Times New Roman" w:hAnsi="Times New Roman" w:cs="Times New Roman"/>
          <w:sz w:val="28"/>
          <w:szCs w:val="28"/>
        </w:rPr>
        <w:t xml:space="preserve">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18. профессиональная помощь в преодолении школьной тревожности, страхов, </w:t>
      </w:r>
      <w:proofErr w:type="spellStart"/>
      <w:r w:rsidRPr="00F56AC9">
        <w:rPr>
          <w:rFonts w:ascii="Times New Roman" w:hAnsi="Times New Roman" w:cs="Times New Roman"/>
          <w:sz w:val="28"/>
          <w:szCs w:val="28"/>
        </w:rPr>
        <w:t>фобических</w:t>
      </w:r>
      <w:proofErr w:type="spellEnd"/>
      <w:r w:rsidRPr="00F56AC9">
        <w:rPr>
          <w:rFonts w:ascii="Times New Roman" w:hAnsi="Times New Roman" w:cs="Times New Roman"/>
          <w:sz w:val="28"/>
          <w:szCs w:val="28"/>
        </w:rPr>
        <w:t>, аффективных и личностных расстройств;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19. профилактика эмоционального выгорания, личностных и профессиональных деформаций педагогических работников;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20. психологическое просвещение и консультирование родителей (законных представителей) ребенка по проблемам обучения, воспитания, развития.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Для реализации </w:t>
      </w:r>
      <w:hyperlink r:id="rId87" w:history="1">
        <w:r w:rsidRPr="00F56AC9">
          <w:rPr>
            <w:rFonts w:ascii="Times New Roman" w:hAnsi="Times New Roman" w:cs="Times New Roman"/>
            <w:sz w:val="28"/>
            <w:szCs w:val="28"/>
          </w:rPr>
          <w:t>Концепции</w:t>
        </w:r>
      </w:hyperlink>
      <w:r w:rsidRPr="00F56AC9">
        <w:rPr>
          <w:rFonts w:ascii="Times New Roman" w:hAnsi="Times New Roman" w:cs="Times New Roman"/>
          <w:sz w:val="28"/>
          <w:szCs w:val="28"/>
        </w:rPr>
        <w:t xml:space="preserve"> развития психологической службы в системе образования в Российской Федерации на период до 2025 года 11 мая 2018 года Министром образования и науки Российской Федерации О.Ю. Васильевой был утвержден план мероприятий по реализации </w:t>
      </w:r>
      <w:hyperlink r:id="rId88" w:history="1">
        <w:r w:rsidRPr="00F56AC9">
          <w:rPr>
            <w:rFonts w:ascii="Times New Roman" w:hAnsi="Times New Roman" w:cs="Times New Roman"/>
            <w:sz w:val="28"/>
            <w:szCs w:val="28"/>
          </w:rPr>
          <w:t>Концепции</w:t>
        </w:r>
      </w:hyperlink>
      <w:r w:rsidRPr="00F56AC9">
        <w:rPr>
          <w:rFonts w:ascii="Times New Roman" w:hAnsi="Times New Roman" w:cs="Times New Roman"/>
          <w:sz w:val="28"/>
          <w:szCs w:val="28"/>
        </w:rPr>
        <w:t xml:space="preserve"> развития психологической службы в системе образования в Российской Федерации на период до 2025 года, который предусматривает реализацию комплекса организационных и информационных мероприятий и мер, в том числе в рамках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Организация психологической безопасности образовательной среды также нашло свое отражение в различных рекомендациях и письмах </w:t>
      </w:r>
      <w:proofErr w:type="spellStart"/>
      <w:r w:rsidRPr="00F56AC9">
        <w:rPr>
          <w:rFonts w:ascii="Times New Roman" w:hAnsi="Times New Roman" w:cs="Times New Roman"/>
          <w:sz w:val="28"/>
          <w:szCs w:val="28"/>
        </w:rPr>
        <w:t>Минобрнауки</w:t>
      </w:r>
      <w:proofErr w:type="spellEnd"/>
      <w:r w:rsidRPr="00F56AC9">
        <w:rPr>
          <w:rFonts w:ascii="Times New Roman" w:hAnsi="Times New Roman" w:cs="Times New Roman"/>
          <w:sz w:val="28"/>
          <w:szCs w:val="28"/>
        </w:rPr>
        <w:t xml:space="preserve"> России и </w:t>
      </w:r>
      <w:proofErr w:type="spellStart"/>
      <w:r w:rsidRPr="00F56AC9">
        <w:rPr>
          <w:rFonts w:ascii="Times New Roman" w:hAnsi="Times New Roman" w:cs="Times New Roman"/>
          <w:sz w:val="28"/>
          <w:szCs w:val="28"/>
        </w:rPr>
        <w:t>Минпросвещения</w:t>
      </w:r>
      <w:proofErr w:type="spellEnd"/>
      <w:r w:rsidRPr="00F56AC9">
        <w:rPr>
          <w:rFonts w:ascii="Times New Roman" w:hAnsi="Times New Roman" w:cs="Times New Roman"/>
          <w:sz w:val="28"/>
          <w:szCs w:val="28"/>
        </w:rPr>
        <w:t xml:space="preserve"> России, в том числе письма </w:t>
      </w:r>
      <w:proofErr w:type="spellStart"/>
      <w:r w:rsidRPr="00F56AC9">
        <w:rPr>
          <w:rFonts w:ascii="Times New Roman" w:hAnsi="Times New Roman" w:cs="Times New Roman"/>
          <w:sz w:val="28"/>
          <w:szCs w:val="28"/>
        </w:rPr>
        <w:t>Минобрнауки</w:t>
      </w:r>
      <w:proofErr w:type="spellEnd"/>
      <w:r w:rsidRPr="00F56AC9">
        <w:rPr>
          <w:rFonts w:ascii="Times New Roman" w:hAnsi="Times New Roman" w:cs="Times New Roman"/>
          <w:sz w:val="28"/>
          <w:szCs w:val="28"/>
        </w:rPr>
        <w:t xml:space="preserve"> России от 26.12.2017 </w:t>
      </w:r>
      <w:hyperlink r:id="rId89" w:history="1">
        <w:r w:rsidRPr="00F56AC9">
          <w:rPr>
            <w:rFonts w:ascii="Times New Roman" w:hAnsi="Times New Roman" w:cs="Times New Roman"/>
            <w:sz w:val="28"/>
            <w:szCs w:val="28"/>
          </w:rPr>
          <w:t>N 07-7657</w:t>
        </w:r>
      </w:hyperlink>
      <w:r w:rsidRPr="00F56AC9">
        <w:rPr>
          <w:rFonts w:ascii="Times New Roman" w:hAnsi="Times New Roman" w:cs="Times New Roman"/>
          <w:sz w:val="28"/>
          <w:szCs w:val="28"/>
        </w:rPr>
        <w:t xml:space="preserve">, от 21.02.2018 N 07-1058-деп, от 18.01.2016 </w:t>
      </w:r>
      <w:hyperlink r:id="rId90" w:history="1">
        <w:r w:rsidRPr="00F56AC9">
          <w:rPr>
            <w:rFonts w:ascii="Times New Roman" w:hAnsi="Times New Roman" w:cs="Times New Roman"/>
            <w:sz w:val="28"/>
            <w:szCs w:val="28"/>
          </w:rPr>
          <w:t>N 07-149</w:t>
        </w:r>
      </w:hyperlink>
      <w:r w:rsidRPr="00F56AC9">
        <w:rPr>
          <w:rFonts w:ascii="Times New Roman" w:hAnsi="Times New Roman" w:cs="Times New Roman"/>
          <w:sz w:val="28"/>
          <w:szCs w:val="28"/>
        </w:rPr>
        <w:t xml:space="preserve">, от 19 декабря 2017 года </w:t>
      </w:r>
      <w:hyperlink r:id="rId91" w:history="1">
        <w:r w:rsidRPr="00F56AC9">
          <w:rPr>
            <w:rFonts w:ascii="Times New Roman" w:hAnsi="Times New Roman" w:cs="Times New Roman"/>
            <w:sz w:val="28"/>
            <w:szCs w:val="28"/>
          </w:rPr>
          <w:t>N 07-7453</w:t>
        </w:r>
      </w:hyperlink>
      <w:r w:rsidRPr="00F56AC9">
        <w:rPr>
          <w:rFonts w:ascii="Times New Roman" w:hAnsi="Times New Roman" w:cs="Times New Roman"/>
          <w:sz w:val="28"/>
          <w:szCs w:val="28"/>
        </w:rPr>
        <w:t xml:space="preserve"> и т.д.</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Реализация в общеобразовательной организации положений </w:t>
      </w:r>
      <w:r w:rsidRPr="00F56AC9">
        <w:rPr>
          <w:rFonts w:ascii="Times New Roman" w:hAnsi="Times New Roman" w:cs="Times New Roman"/>
          <w:sz w:val="28"/>
          <w:szCs w:val="28"/>
        </w:rPr>
        <w:lastRenderedPageBreak/>
        <w:t>вышеуказанных нормативных правовых актов, писем и рекомендаций позволит обеспечить психологическое здоровье участников образовательных отношений.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Обеспечение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Следующие законодательные и нормативные правовые акты регламентируют правила пожарной безопасности 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Федеральный </w:t>
      </w:r>
      <w:hyperlink r:id="rId92" w:history="1">
        <w:r w:rsidRPr="00F56AC9">
          <w:rPr>
            <w:rFonts w:ascii="Times New Roman" w:hAnsi="Times New Roman" w:cs="Times New Roman"/>
            <w:sz w:val="28"/>
            <w:szCs w:val="28"/>
          </w:rPr>
          <w:t>закон</w:t>
        </w:r>
      </w:hyperlink>
      <w:r w:rsidRPr="00F56AC9">
        <w:rPr>
          <w:rFonts w:ascii="Times New Roman" w:hAnsi="Times New Roman" w:cs="Times New Roman"/>
          <w:sz w:val="28"/>
          <w:szCs w:val="28"/>
        </w:rPr>
        <w:t xml:space="preserve"> от 21.12.1994 г. N 69-ФЗ "О пожарной безопасности";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6AC9" w:rsidRPr="00F56AC9" w:rsidTr="00F56AC9">
        <w:trPr>
          <w:jc w:val="center"/>
        </w:trPr>
        <w:tc>
          <w:tcPr>
            <w:tcW w:w="9354" w:type="dxa"/>
            <w:tcBorders>
              <w:top w:val="nil"/>
              <w:left w:val="single" w:sz="24" w:space="0" w:color="CED3F1"/>
              <w:bottom w:val="nil"/>
              <w:right w:val="single" w:sz="24" w:space="0" w:color="F4F3F8"/>
            </w:tcBorders>
            <w:shd w:val="clear" w:color="auto" w:fill="F4F3F8"/>
          </w:tcPr>
          <w:p w:rsidR="00F56AC9" w:rsidRPr="00F56AC9" w:rsidRDefault="00F56AC9" w:rsidP="00F56AC9">
            <w:pPr>
              <w:pStyle w:val="ConsPlusNormal"/>
              <w:jc w:val="both"/>
              <w:rPr>
                <w:rFonts w:ascii="Times New Roman" w:hAnsi="Times New Roman" w:cs="Times New Roman"/>
                <w:sz w:val="28"/>
                <w:szCs w:val="28"/>
              </w:rPr>
            </w:pPr>
            <w:proofErr w:type="spellStart"/>
            <w:r w:rsidRPr="00F56AC9">
              <w:rPr>
                <w:rFonts w:ascii="Times New Roman" w:hAnsi="Times New Roman" w:cs="Times New Roman"/>
                <w:sz w:val="28"/>
                <w:szCs w:val="28"/>
              </w:rPr>
              <w:t>КонсультантПлюс</w:t>
            </w:r>
            <w:proofErr w:type="spellEnd"/>
            <w:r w:rsidRPr="00F56AC9">
              <w:rPr>
                <w:rFonts w:ascii="Times New Roman" w:hAnsi="Times New Roman" w:cs="Times New Roman"/>
                <w:sz w:val="28"/>
                <w:szCs w:val="28"/>
              </w:rPr>
              <w:t>: примечание.</w:t>
            </w:r>
          </w:p>
          <w:p w:rsidR="00F56AC9" w:rsidRPr="00F56AC9" w:rsidRDefault="00F56AC9" w:rsidP="00F56AC9">
            <w:pPr>
              <w:pStyle w:val="ConsPlusNormal"/>
              <w:jc w:val="both"/>
              <w:rPr>
                <w:rFonts w:ascii="Times New Roman" w:hAnsi="Times New Roman" w:cs="Times New Roman"/>
                <w:sz w:val="28"/>
                <w:szCs w:val="28"/>
              </w:rPr>
            </w:pPr>
            <w:r w:rsidRPr="00F56AC9">
              <w:rPr>
                <w:rFonts w:ascii="Times New Roman" w:hAnsi="Times New Roman" w:cs="Times New Roman"/>
                <w:sz w:val="28"/>
                <w:szCs w:val="28"/>
              </w:rPr>
              <w:t>В официальном тексте документа, видимо, допущена опечатка: имеется в виду Федеральный закон N 123-ФЗ от 22.07.08, а не от 22.06.08.</w:t>
            </w:r>
          </w:p>
        </w:tc>
      </w:tr>
    </w:tbl>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Федеральный </w:t>
      </w:r>
      <w:hyperlink r:id="rId93" w:history="1">
        <w:r w:rsidRPr="00F56AC9">
          <w:rPr>
            <w:rFonts w:ascii="Times New Roman" w:hAnsi="Times New Roman" w:cs="Times New Roman"/>
            <w:sz w:val="28"/>
            <w:szCs w:val="28"/>
          </w:rPr>
          <w:t>закон</w:t>
        </w:r>
      </w:hyperlink>
      <w:r w:rsidRPr="00F56AC9">
        <w:rPr>
          <w:rFonts w:ascii="Times New Roman" w:hAnsi="Times New Roman" w:cs="Times New Roman"/>
          <w:sz w:val="28"/>
          <w:szCs w:val="28"/>
        </w:rPr>
        <w:t xml:space="preserve"> от 22.06.2008 г. N 123-ФЗ "Технический регламент о требованиях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3. Технический </w:t>
      </w:r>
      <w:hyperlink r:id="rId94" w:history="1">
        <w:r w:rsidRPr="00F56AC9">
          <w:rPr>
            <w:rFonts w:ascii="Times New Roman" w:hAnsi="Times New Roman" w:cs="Times New Roman"/>
            <w:sz w:val="28"/>
            <w:szCs w:val="28"/>
          </w:rPr>
          <w:t>регламент</w:t>
        </w:r>
      </w:hyperlink>
      <w:r w:rsidRPr="00F56AC9">
        <w:rPr>
          <w:rFonts w:ascii="Times New Roman" w:hAnsi="Times New Roman" w:cs="Times New Roman"/>
          <w:sz w:val="28"/>
          <w:szCs w:val="28"/>
        </w:rPr>
        <w:t xml:space="preserve"> Евразийского экономического союза "О требованиях к средствам обеспечения пожарной безопасности и пожаротушения";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4. </w:t>
      </w:r>
      <w:hyperlink r:id="rId95" w:history="1">
        <w:r w:rsidRPr="00F56AC9">
          <w:rPr>
            <w:rFonts w:ascii="Times New Roman" w:hAnsi="Times New Roman" w:cs="Times New Roman"/>
            <w:sz w:val="28"/>
            <w:szCs w:val="28"/>
          </w:rPr>
          <w:t>(ТР ЕАЭС 043/2017)</w:t>
        </w:r>
      </w:hyperlink>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5. </w:t>
      </w:r>
      <w:hyperlink r:id="rId96" w:history="1">
        <w:r w:rsidRPr="00F56AC9">
          <w:rPr>
            <w:rFonts w:ascii="Times New Roman" w:hAnsi="Times New Roman" w:cs="Times New Roman"/>
            <w:sz w:val="28"/>
            <w:szCs w:val="28"/>
          </w:rPr>
          <w:t>Постановление</w:t>
        </w:r>
      </w:hyperlink>
      <w:r w:rsidRPr="00F56AC9">
        <w:rPr>
          <w:rFonts w:ascii="Times New Roman" w:hAnsi="Times New Roman" w:cs="Times New Roman"/>
          <w:sz w:val="28"/>
          <w:szCs w:val="28"/>
        </w:rPr>
        <w:t xml:space="preserve"> Правительства РФ от 25 апреля 2012 г. N 390 "Правила противопожарного режима в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6. </w:t>
      </w:r>
      <w:hyperlink r:id="rId97" w:history="1">
        <w:r w:rsidRPr="00F56AC9">
          <w:rPr>
            <w:rFonts w:ascii="Times New Roman" w:hAnsi="Times New Roman" w:cs="Times New Roman"/>
            <w:sz w:val="28"/>
            <w:szCs w:val="28"/>
          </w:rPr>
          <w:t>Приказ</w:t>
        </w:r>
      </w:hyperlink>
      <w:r w:rsidRPr="00F56AC9">
        <w:rPr>
          <w:rFonts w:ascii="Times New Roman" w:hAnsi="Times New Roman" w:cs="Times New Roman"/>
          <w:sz w:val="28"/>
          <w:szCs w:val="28"/>
        </w:rPr>
        <w:t xml:space="preserve"> МЧС России от 12.12.2007 г. N 645 "О утверждении норм пожарной безопасности "Обучение мерам пожарной безопасности работников организации" с изменениями от 27.01.2009 г. и 22.06.2010 г.</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 целью планирования и координации действий по обеспечению пожарной безопасности администрация общеобразовательной организации должна на основе законодательных документов разработать и принять ряд локальных нормативных актов. К основным из них следует отнести: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приказ руководителя общеобразовательной организации о противопожарных мероприятиях и назначении ответственных за пожарную безопасность;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декларацию пожарной безопасности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инструкция о мерах пожарной безопасности в здании общеобразовательной организации и на прилегающей территории;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план действий администрации и работников общеобразовательной организации в случае пожара 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план проведения объектовых тренировок (не реже 1 раза в квартал);</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правила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утвержденной для каждого объекта общеобразовательной организации инструкции о мерах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8. планы эвакуации в случае возникновения пожара, выполненных в соответствии с требованиями ГОСТ (с внешним или внутренним освещением </w:t>
      </w:r>
      <w:r w:rsidRPr="00F56AC9">
        <w:rPr>
          <w:rFonts w:ascii="Times New Roman" w:hAnsi="Times New Roman" w:cs="Times New Roman"/>
          <w:sz w:val="28"/>
          <w:szCs w:val="28"/>
        </w:rPr>
        <w:lastRenderedPageBreak/>
        <w:t>(подсветкой) или с применением фотолюминесцентных материалов) и вывешенные на видных местах;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9. инструкция дежурному администратору по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10. памятка о мерах пожарной безопасности в помещениях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План мероприятий по обеспечению пожарной безопасности на учебный год должен быть разработан и принят до 1 сентября и включать в себя следующее: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доведение до работников общеобразовательной организации требований пожарной безопасности, установленных локальными актами;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организацию и проведение с работниками общеобразовательной организации противопожарных инструктажей;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организацию и проведения проверки пожарной сигнализации и первичных средств пожаротушения;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4. организацию обязательного обучения обучающихся мерам пожарной безопасности в соответствии с требованиями </w:t>
      </w:r>
      <w:hyperlink r:id="rId98" w:history="1">
        <w:r w:rsidRPr="00F56AC9">
          <w:rPr>
            <w:rFonts w:ascii="Times New Roman" w:hAnsi="Times New Roman" w:cs="Times New Roman"/>
            <w:sz w:val="28"/>
            <w:szCs w:val="28"/>
          </w:rPr>
          <w:t>статьи 25</w:t>
        </w:r>
      </w:hyperlink>
      <w:r w:rsidRPr="00F56AC9">
        <w:rPr>
          <w:rFonts w:ascii="Times New Roman" w:hAnsi="Times New Roman" w:cs="Times New Roman"/>
          <w:sz w:val="28"/>
          <w:szCs w:val="28"/>
        </w:rPr>
        <w:t xml:space="preserve"> Федерального закона от 21.12.1994 N 69-ФЗ "О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По пожарной безопасности в общеобразовательной организации ведутся следующие журналы: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регистрации вводного противопожарного инструктажа;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регистрации противопожарного инструктажа на рабочем месте;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учета первичных средств пожаротушения; контроля проверки работоспособности автоматической пожарной сигнализации.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быть предусмотрены: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первичные средства пожаротушения в исправном состоянии и количестве установленным нормам;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системы автоматической пожарной сигнализации и системы оповещения людей о пожаре;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средства индивидуальной защиты органов дыхания и зрения от токсичных продуктов горения;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системы противопожарного водоснабжения;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5. системы </w:t>
      </w:r>
      <w:proofErr w:type="spellStart"/>
      <w:r w:rsidRPr="00F56AC9">
        <w:rPr>
          <w:rFonts w:ascii="Times New Roman" w:hAnsi="Times New Roman" w:cs="Times New Roman"/>
          <w:sz w:val="28"/>
          <w:szCs w:val="28"/>
        </w:rPr>
        <w:t>дымоудаления</w:t>
      </w:r>
      <w:proofErr w:type="spellEnd"/>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системы автоматического пожаротушения.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Администрация общеобразовательных организаций рекомендуется руководствоваться в своей работе </w:t>
      </w:r>
      <w:hyperlink r:id="rId99" w:history="1">
        <w:r w:rsidRPr="00F56AC9">
          <w:rPr>
            <w:rFonts w:ascii="Times New Roman" w:hAnsi="Times New Roman" w:cs="Times New Roman"/>
            <w:sz w:val="28"/>
            <w:szCs w:val="28"/>
          </w:rPr>
          <w:t>формой</w:t>
        </w:r>
      </w:hyperlink>
      <w:r w:rsidRPr="00F56AC9">
        <w:rPr>
          <w:rFonts w:ascii="Times New Roman" w:hAnsi="Times New Roman" w:cs="Times New Roman"/>
          <w:sz w:val="28"/>
          <w:szCs w:val="28"/>
        </w:rPr>
        <w:t xml:space="preserve"> проверочного листа (список контрольных вопросов), используемого при проведении плановых проверок по контролю за соблюдением требований пожарной безопасности для зданий общеобразовательных организаций (приложение N 13, утвержденное приказом МЧС России от 28.06.2018 N 261).</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Системы автоматической противопожарной защиты должны находиться в исправном состоянии. Плановые проверки работоспособности систем и их техническое обслуживание должны проводится в строгом соответствии с годовым план-графиком.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Двери помещений производственного и складского назначения должны иметь обозначения категории по взрывопожарной и пожарной опасности и </w:t>
      </w:r>
      <w:r w:rsidRPr="00F56AC9">
        <w:rPr>
          <w:rFonts w:ascii="Times New Roman" w:hAnsi="Times New Roman" w:cs="Times New Roman"/>
          <w:sz w:val="28"/>
          <w:szCs w:val="28"/>
        </w:rPr>
        <w:lastRenderedPageBreak/>
        <w:t>соответствуют установленным требованиям.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быть доступны эвакуационные выходы изнутри для свободного открытия без ключа, а на путях эвакуации не размещены посторонние предметы. Администрация общеобразовательной организации обязана не реже 1 раза в 5 лет проводить проведения эксплуатационные испытания пожарных лестниц и ограждений на крышах с составлением соответствующего акта испытаний.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Для зданий и сооружений общеобразовательных организаций должно быть обеспечено устройство пожарных проездов и подъездных путей для пожарной техники в соответствии со </w:t>
      </w:r>
      <w:hyperlink r:id="rId100" w:history="1">
        <w:r w:rsidRPr="00F56AC9">
          <w:rPr>
            <w:rFonts w:ascii="Times New Roman" w:hAnsi="Times New Roman" w:cs="Times New Roman"/>
            <w:sz w:val="28"/>
            <w:szCs w:val="28"/>
          </w:rPr>
          <w:t>статьей 90</w:t>
        </w:r>
      </w:hyperlink>
      <w:r w:rsidRPr="00F56AC9">
        <w:rPr>
          <w:rFonts w:ascii="Times New Roman" w:hAnsi="Times New Roman" w:cs="Times New Roman"/>
          <w:sz w:val="28"/>
          <w:szCs w:val="28"/>
        </w:rPr>
        <w:t xml:space="preserve"> Федерального закона от 22 июля 2008 г. N 123-ФЗ "Технический регламент о требованиях пожарной безопасности", требования к дорогам, въездам, (выездам) и проездам - в соответствии со </w:t>
      </w:r>
      <w:hyperlink r:id="rId101" w:history="1">
        <w:r w:rsidRPr="00F56AC9">
          <w:rPr>
            <w:rFonts w:ascii="Times New Roman" w:hAnsi="Times New Roman" w:cs="Times New Roman"/>
            <w:sz w:val="28"/>
            <w:szCs w:val="28"/>
          </w:rPr>
          <w:t>статьей 98</w:t>
        </w:r>
      </w:hyperlink>
      <w:r w:rsidRPr="00F56AC9">
        <w:rPr>
          <w:rFonts w:ascii="Times New Roman" w:hAnsi="Times New Roman" w:cs="Times New Roman"/>
          <w:sz w:val="28"/>
          <w:szCs w:val="28"/>
        </w:rPr>
        <w:t xml:space="preserve"> указанного федерального закона.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быть назначены лица, ответственные за противопожарное состояние учреждения, а все руководители организации обучены пожарно-техническому минимуму.</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Медицинское сопровождение общеобразовательного процесса</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Во всех общеобразовательных организациях должно быть организовано медицинское обслуживание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соответствии с </w:t>
      </w:r>
      <w:hyperlink r:id="rId102" w:history="1">
        <w:r w:rsidRPr="00F56AC9">
          <w:rPr>
            <w:rFonts w:ascii="Times New Roman" w:hAnsi="Times New Roman" w:cs="Times New Roman"/>
            <w:sz w:val="28"/>
            <w:szCs w:val="28"/>
          </w:rPr>
          <w:t>приказом</w:t>
        </w:r>
      </w:hyperlink>
      <w:r w:rsidRPr="00F56AC9">
        <w:rPr>
          <w:rFonts w:ascii="Times New Roman" w:hAnsi="Times New Roman" w:cs="Times New Roman"/>
          <w:sz w:val="28"/>
          <w:szCs w:val="28"/>
        </w:rPr>
        <w:t xml:space="preserve"> Министерства здравоохранения РФ от 05.11.2013 N 822н "Об утверждении Порядка оказания медицинской помощи несовершеннолетним, в том числе в период обучения и воспитания в общеобразовательных организациях":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общеобразовательная организация обязана осуществить организацию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медицинская организация осуществляет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в том числе вызов скорой медицинской помощи и информирование родителей (законных представителей) об оказанной медицинской помощи.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ранее построенных общеобразовательных организациях имеющиеся помещения медицинского назначения эксплуатируются в соответствии с проектом. Медицинское обслуживание учащихся малокомплектных общеобразовательных организаций допускается на базе организаций, осуществляющих медицинскую деятельность.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Поверхность стен, полов и потолков помещений медицинского назначения (кабинета врача для осмотра детей и процедурного кабинета) должна быть гладкой, без дефектов, легкодоступной для влажной уборки и устойчивой к обработке моющими и дезинфекционными средствами. Используемые панели должны иметь гладкую поверхность. В помещениях </w:t>
      </w:r>
      <w:r w:rsidRPr="00F56AC9">
        <w:rPr>
          <w:rFonts w:ascii="Times New Roman" w:hAnsi="Times New Roman" w:cs="Times New Roman"/>
          <w:sz w:val="28"/>
          <w:szCs w:val="28"/>
        </w:rPr>
        <w:lastRenderedPageBreak/>
        <w:t>медицинского назначения должны быть установлены умывальники с подводкой горячей и холодной воды, оборудованные смесителями.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Необходимо предусмотреть помещение и (или) место для временной изоляции заболевших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Во всех видах общеобразовательных организаций организуется работа по профилактике инфекционных и неинфекционных заболеваний. Медицинские осмотры проводятся 1 раз в год в общеобразовательных организациях. Рекомендуется с целью выявления инфекционных и неинфекционных заболеваний проводить осмотры детей после каждых каникул.</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Вопросы допуска обучающихся после заболевания или травмы формируется на основе состояния здоровья детей и оценки физического развития (тяжести и характера заболевания или травмы, степени функциональных нарушений, которые были вызваны заболеванием или травмой) определяются врачом. Обучающиеся допускаются к занятиям в общеобразовательной организации после перенесенного заболевания только при наличии справки врача-педиатра. Врач дает также назначения индивидуального характера в отношении физических нагрузок детей, которыми педагогические работники общеобразовательных организаций руководствуются при организации учебно-воспитательного процесса по физической культуре, однако, полное прекращение занятий физическими упражнениями может носить только временный характер.</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Общеобразовательные организации разрабатывают и утверждают следующие локальные нормативные акты: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Положение об охране здоровья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Приказ об организации работы по охране </w:t>
      </w:r>
      <w:proofErr w:type="gramStart"/>
      <w:r w:rsidRPr="00F56AC9">
        <w:rPr>
          <w:rFonts w:ascii="Times New Roman" w:hAnsi="Times New Roman" w:cs="Times New Roman"/>
          <w:sz w:val="28"/>
          <w:szCs w:val="28"/>
        </w:rPr>
        <w:t>жизни и здоровья</w:t>
      </w:r>
      <w:proofErr w:type="gramEnd"/>
      <w:r w:rsidRPr="00F56AC9">
        <w:rPr>
          <w:rFonts w:ascii="Times New Roman" w:hAnsi="Times New Roman" w:cs="Times New Roman"/>
          <w:sz w:val="28"/>
          <w:szCs w:val="28"/>
        </w:rPr>
        <w:t xml:space="preserve"> обучающихся в текущем учебном году;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Положение о правах, обязанностях и ответственности в сфере образования родителей (законных представителей)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Положение об организации медицинского обслуживания;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Приказ об организации медицинского обслуживания в текущем учебном году;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Положение об оздоровительном лагере дневного пребывания детей (при наличии);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Приказ об организации работы оздоровительного лагеря дневного пребывания детей в текущем учебном году;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Наличие раздела "Программа формирования экологической культуры, здорового и безопасного образа жизни" в структуре общеобразовательной программы.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соответствии с локальными актами общеобразовательной организации медицинский персонал проверяют соответствие состояния помещений общеобразовательной организации санитарно-гигиеническим требованиям, осуществляют оздоровительно-профилактическую работу, определяют степень физической нагрузки для часто и длительно болеющих детей и детей, имеющих отклонения в состоянии здоровья. Ежемесячно проводится анализ заболеваемости обучающихся, результаты которых должны быть рассмотрены </w:t>
      </w:r>
      <w:r w:rsidRPr="00F56AC9">
        <w:rPr>
          <w:rFonts w:ascii="Times New Roman" w:hAnsi="Times New Roman" w:cs="Times New Roman"/>
          <w:sz w:val="28"/>
          <w:szCs w:val="28"/>
        </w:rPr>
        <w:lastRenderedPageBreak/>
        <w:t>на педагогическом совете.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Вопросы профилактики травматизма на занятиях физической культурой и спортом в общеобразовательных организациях и организации соответствующей работы в общеобразовательных организациях регламентированы письмами </w:t>
      </w:r>
      <w:proofErr w:type="spellStart"/>
      <w:r w:rsidRPr="00F56AC9">
        <w:rPr>
          <w:rFonts w:ascii="Times New Roman" w:hAnsi="Times New Roman" w:cs="Times New Roman"/>
          <w:sz w:val="28"/>
          <w:szCs w:val="28"/>
        </w:rPr>
        <w:t>Минобрнауки</w:t>
      </w:r>
      <w:proofErr w:type="spellEnd"/>
      <w:r w:rsidRPr="00F56AC9">
        <w:rPr>
          <w:rFonts w:ascii="Times New Roman" w:hAnsi="Times New Roman" w:cs="Times New Roman"/>
          <w:sz w:val="28"/>
          <w:szCs w:val="28"/>
        </w:rPr>
        <w:t xml:space="preserve"> России от 27.11.2015 </w:t>
      </w:r>
      <w:hyperlink r:id="rId103" w:history="1">
        <w:r w:rsidRPr="00F56AC9">
          <w:rPr>
            <w:rFonts w:ascii="Times New Roman" w:hAnsi="Times New Roman" w:cs="Times New Roman"/>
            <w:sz w:val="28"/>
            <w:szCs w:val="28"/>
          </w:rPr>
          <w:t>N 08-2228</w:t>
        </w:r>
      </w:hyperlink>
      <w:r w:rsidRPr="00F56AC9">
        <w:rPr>
          <w:rFonts w:ascii="Times New Roman" w:hAnsi="Times New Roman" w:cs="Times New Roman"/>
          <w:sz w:val="28"/>
          <w:szCs w:val="28"/>
        </w:rPr>
        <w:t xml:space="preserve"> "О направлении методических рекомендаций" и Минздрава России от 01.09.2014 </w:t>
      </w:r>
      <w:hyperlink r:id="rId104" w:history="1">
        <w:r w:rsidRPr="00F56AC9">
          <w:rPr>
            <w:rFonts w:ascii="Times New Roman" w:hAnsi="Times New Roman" w:cs="Times New Roman"/>
            <w:sz w:val="28"/>
            <w:szCs w:val="28"/>
          </w:rPr>
          <w:t>N 15-2/10/2-6621</w:t>
        </w:r>
      </w:hyperlink>
      <w:r w:rsidRPr="00F56AC9">
        <w:rPr>
          <w:rFonts w:ascii="Times New Roman" w:hAnsi="Times New Roman" w:cs="Times New Roman"/>
          <w:sz w:val="28"/>
          <w:szCs w:val="28"/>
        </w:rPr>
        <w:t xml:space="preserve"> "О направлении рекомендаций по оказанию медицинской помощи обучающимся".</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Обеспечение охраны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должна быть обеспечена круглосуточная охрана общеобразовательной организации и ее территории.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Наличие физической охраны в общеобразовательной организации осуществляется: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подразделениями вневедомственной охраны;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частными охранными организациями, осуществляющими охранную деятельность не менее трех лет, имеющими лицензию на ведение охранной деятельности;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или иными лицами, состоящими в штате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С 1 сентября 2019 года в Российской Федерации введен в действием </w:t>
      </w:r>
      <w:hyperlink r:id="rId105" w:history="1">
        <w:r w:rsidRPr="00F56AC9">
          <w:rPr>
            <w:rFonts w:ascii="Times New Roman" w:hAnsi="Times New Roman" w:cs="Times New Roman"/>
            <w:sz w:val="28"/>
            <w:szCs w:val="28"/>
          </w:rPr>
          <w:t>приказом</w:t>
        </w:r>
      </w:hyperlink>
      <w:r w:rsidRPr="00F56AC9">
        <w:rPr>
          <w:rFonts w:ascii="Times New Roman" w:hAnsi="Times New Roman" w:cs="Times New Roman"/>
          <w:sz w:val="28"/>
          <w:szCs w:val="28"/>
        </w:rPr>
        <w:t xml:space="preserve"> Федерального агентства по техническому регулированию и метрологии от 9 августа 2019 г. N 492-ст </w:t>
      </w:r>
      <w:hyperlink r:id="rId106" w:history="1">
        <w:r w:rsidRPr="00F56AC9">
          <w:rPr>
            <w:rFonts w:ascii="Times New Roman" w:hAnsi="Times New Roman" w:cs="Times New Roman"/>
            <w:sz w:val="28"/>
            <w:szCs w:val="28"/>
          </w:rPr>
          <w:t>ГОСТ Р 58485-2019</w:t>
        </w:r>
      </w:hyperlink>
      <w:r w:rsidRPr="00F56AC9">
        <w:rPr>
          <w:rFonts w:ascii="Times New Roman" w:hAnsi="Times New Roman" w:cs="Times New Roman"/>
          <w:sz w:val="28"/>
          <w:szCs w:val="28"/>
        </w:rPr>
        <w:t xml:space="preserve"> "Обеспечение безопасности общеобразовательных организаций. Оказание охранных услуг на объектах дошкольных, общеобразовательных и профессиональных общеобразовательных".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быть выполнены следующие требования по охране общеобразовательной организации и ее территории: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Наличие охранной сигнализации (кнопка тревожной сигнализации, охранная сигнализация в местах хранения материальных ценностей) с выводом сигналов тревоги на местные (автономные) пульты охраны с обязательным его дублированием на системы централизованного наблюдения территориального подразделения вневедомственной охраны или соответствующей информации в дежурную часть территориального органа внутренних дел;</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Наличие системы видеонаблюдения в здании общеобразовательной организации, обеспечивающей передачу визуальной информации о состоянии охраняемой зоны на видеомонитор, устанавливаемый на посту, не допускающий несанкционированный доступ к видеозаписям, с регистрацией видеоинформации специальными регистрирующими устройствами, позволяющими обеспечить хранение информации не менее 30 суток;</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Наличие системы контроля и управления доступом (турникет);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4. Посты охраны оборудованы телефоном со списком телефонов </w:t>
      </w:r>
      <w:r w:rsidRPr="00F56AC9">
        <w:rPr>
          <w:rFonts w:ascii="Times New Roman" w:hAnsi="Times New Roman" w:cs="Times New Roman"/>
          <w:sz w:val="28"/>
          <w:szCs w:val="28"/>
        </w:rPr>
        <w:lastRenderedPageBreak/>
        <w:t>экстренной помощи, правоохранительных органов, аварийных служб.</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Общеобразовательные организации обязаны проверять работоспособность и заключать договор на техническое обслуживание информационных и технических систем, используемых для обеспечения безопасности, в том числе сигнализации и видеонаблюдения.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Пропуск родителей (законных представителей) обучающихся в здание общеобразовательной организации осуществляется только при предъявлении основного документа, удостоверяющего личность, с выполнением соответствующей записи в журнале учета посетителей. В общеобразовательной организации должны подготавливаться и передаваться утвержденные списки посетителей на мероприятия (родительские собрания, совещания и др.) на пост охраны, а посетителям выдаваться таблички (личные карточки, </w:t>
      </w:r>
      <w:proofErr w:type="spellStart"/>
      <w:r w:rsidRPr="00F56AC9">
        <w:rPr>
          <w:rFonts w:ascii="Times New Roman" w:hAnsi="Times New Roman" w:cs="Times New Roman"/>
          <w:sz w:val="28"/>
          <w:szCs w:val="28"/>
        </w:rPr>
        <w:t>бейджи</w:t>
      </w:r>
      <w:proofErr w:type="spellEnd"/>
      <w:r w:rsidRPr="00F56AC9">
        <w:rPr>
          <w:rFonts w:ascii="Times New Roman" w:hAnsi="Times New Roman" w:cs="Times New Roman"/>
          <w:sz w:val="28"/>
          <w:szCs w:val="28"/>
        </w:rPr>
        <w:t>).</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общеобразовательной организации должны быть регламентирован порядок пропуска в ночное и нерабочее время, в выходные и праздничные дни работников общеобразовательной организации и экстренных служб.</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Общеобразовательная организация должна информировать органы полиции о предстоящих (запланированных) ремонтных работах и о сдаче помещений общеобразовательной организации в аренду (спортзалы, спортплощадки, отдельные учебные кабинеты и др.).</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Работа сотрудников, обеспечивающих охрану общеобразовательной организации и ее территории, регламентируется списками, инструкциями, схемами (с наличием на посту охраны):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список должностных лиц, педагогического состава и обслуживающего персонала общеобразовательного учреждения;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список должностных лиц, имеющих право разрешения пропуска посетителей;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список должностных лиц, имеющих право разрешения на ввоз (внос) или вывоз (вынос) имущества;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инструкция по организации пропускного режима;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схема охраны объекта;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инструкция постового (сотрудника охраны, сторожа, дежурного администратора) по обеспечению охраны;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журнал приема и сдачи дежурства и контроля за несением службы охраны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8. журнал выдачи ключей и приема помещений под охрану;</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9. список автомобилей, имеющих право въезда на территорию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10. расписание уроков и работы кружков (секций);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11. инструкция сторожу, дежурному администратору по пожарной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12. график дежурства должностных лиц и учителей;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13. график дежурства сторожей.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Кадровые условия обеспечение безопасности</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lastRenderedPageBreak/>
        <w:t>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Важным аспектом в комплексной безопасности общеобразовательной организации является организация информационно-организационной работы с работниками общеобразовательной организации, в том числе в рамках обеспечения охраны труда.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соответствии с Трудовым </w:t>
      </w:r>
      <w:hyperlink r:id="rId107" w:history="1">
        <w:r w:rsidRPr="00F56AC9">
          <w:rPr>
            <w:rFonts w:ascii="Times New Roman" w:hAnsi="Times New Roman" w:cs="Times New Roman"/>
            <w:sz w:val="28"/>
            <w:szCs w:val="28"/>
          </w:rPr>
          <w:t>кодексом</w:t>
        </w:r>
      </w:hyperlink>
      <w:r w:rsidRPr="00F56AC9">
        <w:rPr>
          <w:rFonts w:ascii="Times New Roman" w:hAnsi="Times New Roman" w:cs="Times New Roman"/>
          <w:sz w:val="28"/>
          <w:szCs w:val="28"/>
        </w:rPr>
        <w:t xml:space="preserve"> Российской Федерации охрана труда - система сохранения жизни и здоровья работников общеобразовательных организаций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Трудовой </w:t>
      </w:r>
      <w:hyperlink r:id="rId108" w:history="1">
        <w:r w:rsidRPr="00F56AC9">
          <w:rPr>
            <w:rFonts w:ascii="Times New Roman" w:hAnsi="Times New Roman" w:cs="Times New Roman"/>
            <w:sz w:val="28"/>
            <w:szCs w:val="28"/>
          </w:rPr>
          <w:t>кодекс</w:t>
        </w:r>
      </w:hyperlink>
      <w:r w:rsidRPr="00F56AC9">
        <w:rPr>
          <w:rFonts w:ascii="Times New Roman" w:hAnsi="Times New Roman" w:cs="Times New Roman"/>
          <w:sz w:val="28"/>
          <w:szCs w:val="28"/>
        </w:rPr>
        <w:t xml:space="preserve"> Российской Федерации содержит ряд статей, регламентирующих взаимоотношения работников и работодателей по обеспечению безопасности, которые необходимо обеспечить в рамках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w:t>
      </w:r>
      <w:hyperlink r:id="rId109" w:history="1">
        <w:r w:rsidRPr="00F56AC9">
          <w:rPr>
            <w:rFonts w:ascii="Times New Roman" w:hAnsi="Times New Roman" w:cs="Times New Roman"/>
            <w:sz w:val="28"/>
            <w:szCs w:val="28"/>
          </w:rPr>
          <w:t>Статья 225</w:t>
        </w:r>
      </w:hyperlink>
      <w:r w:rsidRPr="00F56AC9">
        <w:rPr>
          <w:rFonts w:ascii="Times New Roman" w:hAnsi="Times New Roman" w:cs="Times New Roman"/>
          <w:sz w:val="28"/>
          <w:szCs w:val="28"/>
        </w:rPr>
        <w:t xml:space="preserve"> "Обучение в области охраны труда" содержит положение об обязательном прохождении работниками и руководителями организаций обучения по охране труда и проверку знания требований охраны труда, а для всех поступающих на работу лиц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w:t>
      </w:r>
      <w:hyperlink r:id="rId110" w:history="1">
        <w:r w:rsidRPr="00F56AC9">
          <w:rPr>
            <w:rFonts w:ascii="Times New Roman" w:hAnsi="Times New Roman" w:cs="Times New Roman"/>
            <w:sz w:val="28"/>
            <w:szCs w:val="28"/>
          </w:rPr>
          <w:t>Статья 212</w:t>
        </w:r>
      </w:hyperlink>
      <w:r w:rsidRPr="00F56AC9">
        <w:rPr>
          <w:rFonts w:ascii="Times New Roman" w:hAnsi="Times New Roman" w:cs="Times New Roman"/>
          <w:sz w:val="28"/>
          <w:szCs w:val="28"/>
        </w:rPr>
        <w:t xml:space="preserve"> "Обязанности работодателя по обеспечению безопасных условий и охраны труда" включает в обязанности работодателя обеспечить:</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безопасность работников при эксплуатации зданий, сооружений, оборудования;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создание и функционирование системы управления охраной труда;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соответствующие требованиям охраны труда условия труда на каждом рабочем месте;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ознакомление работников с требованиями охраны труда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обеспечения безопасной работы в общеобразовательной организации необходимо осуществлять контроль за состоянием здоровья работников общеобразовательных организаций.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Все работники общеобразовательной организации проходят </w:t>
      </w:r>
      <w:r w:rsidRPr="00F56AC9">
        <w:rPr>
          <w:rFonts w:ascii="Times New Roman" w:hAnsi="Times New Roman" w:cs="Times New Roman"/>
          <w:sz w:val="28"/>
          <w:szCs w:val="28"/>
        </w:rPr>
        <w:lastRenderedPageBreak/>
        <w:t>предварительные и периодические медицинские осмотры, а также должны быть привиты в соответствии с национальным календарем профилактических прививок. Работники общеобразовательных организаций, уклоняющиеся от прохождения медицинских осмотров, не допускаются к работе. Работники общеобразовательных организаций, деятельность которых связана с воспитанием и обучением детей, при трудоустройстве проходят профессиональную гигиеническую подготовку и аттестацию и далее с периодичностью не реже одного раза в 2 года.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Каждый работник общеобразовательной организации должен иметь личную медицинскую книжку или паспорт здоровья и прививочный сертификат по </w:t>
      </w:r>
      <w:hyperlink r:id="rId111" w:history="1">
        <w:r w:rsidRPr="00F56AC9">
          <w:rPr>
            <w:rFonts w:ascii="Times New Roman" w:hAnsi="Times New Roman" w:cs="Times New Roman"/>
            <w:sz w:val="28"/>
            <w:szCs w:val="28"/>
          </w:rPr>
          <w:t>форме</w:t>
        </w:r>
      </w:hyperlink>
      <w:r w:rsidRPr="00F56AC9">
        <w:rPr>
          <w:rFonts w:ascii="Times New Roman" w:hAnsi="Times New Roman" w:cs="Times New Roman"/>
          <w:sz w:val="28"/>
          <w:szCs w:val="28"/>
        </w:rPr>
        <w:t xml:space="preserve"> N 156/у-93, утвержденной приказом Министерством здравоохранения РФ от 17.09.93 N 220, со следующими отметками: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1. о прохождении медицинского осмотра в согласно </w:t>
      </w:r>
      <w:hyperlink r:id="rId112" w:history="1">
        <w:r w:rsidRPr="00F56AC9">
          <w:rPr>
            <w:rFonts w:ascii="Times New Roman" w:hAnsi="Times New Roman" w:cs="Times New Roman"/>
            <w:sz w:val="28"/>
            <w:szCs w:val="28"/>
          </w:rPr>
          <w:t>приказу</w:t>
        </w:r>
      </w:hyperlink>
      <w:r w:rsidRPr="00F56AC9">
        <w:rPr>
          <w:rFonts w:ascii="Times New Roman" w:hAnsi="Times New Roman" w:cs="Times New Roman"/>
          <w:sz w:val="28"/>
          <w:szCs w:val="28"/>
        </w:rPr>
        <w:t xml:space="preserve"> </w:t>
      </w:r>
      <w:proofErr w:type="spellStart"/>
      <w:r w:rsidRPr="00F56AC9">
        <w:rPr>
          <w:rFonts w:ascii="Times New Roman" w:hAnsi="Times New Roman" w:cs="Times New Roman"/>
          <w:sz w:val="28"/>
          <w:szCs w:val="28"/>
        </w:rPr>
        <w:t>Минздравсоцразвития</w:t>
      </w:r>
      <w:proofErr w:type="spellEnd"/>
      <w:r w:rsidRPr="00F56AC9">
        <w:rPr>
          <w:rFonts w:ascii="Times New Roman" w:hAnsi="Times New Roman" w:cs="Times New Roman"/>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о прохождении санитарно-гигиенической подготовки с аттестацией в экспертной организации, имеющей соответствующую аккредитацию;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о наличии прививок в соответствии с национальным календарем профилактических прививок.</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Повышение уровня образования работников общеобразовательной организации является необходимым для обеспечения безопасности их трудовой деятельности.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Порядок обучения по охране труда и проверку знаний и требований охраны труда работников установлен совместным </w:t>
      </w:r>
      <w:hyperlink r:id="rId113" w:history="1">
        <w:r w:rsidRPr="00F56AC9">
          <w:rPr>
            <w:rFonts w:ascii="Times New Roman" w:hAnsi="Times New Roman" w:cs="Times New Roman"/>
            <w:sz w:val="28"/>
            <w:szCs w:val="28"/>
          </w:rPr>
          <w:t>Постановлением</w:t>
        </w:r>
      </w:hyperlink>
      <w:r w:rsidRPr="00F56AC9">
        <w:rPr>
          <w:rFonts w:ascii="Times New Roman" w:hAnsi="Times New Roman" w:cs="Times New Roman"/>
          <w:sz w:val="28"/>
          <w:szCs w:val="28"/>
        </w:rPr>
        <w:t xml:space="preserve"> Минтруда РФ и Минобразования РФ от 13.01.03 г. N 1/29 "Об утверждении порядка обучения по охране труда и проверку знаний и требований охраны труда работников организаций". Все принимаемые на работу лица проходят в установленном порядке вводный инструктаж, который проводит специалист по охране труда или работник на которого возложены данные обязанности. Кроме вводного инструктажа проводится первичный, повторный, внеплановый, целевой инструктаж. Повторный, внеплановый и целевой инструктаж проводит непосредственно руководитель работ. Проведение всех видов инструктаже регистрируется в специальном журнале с указанием дат и подписей инструктируемого и инструктирующего.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соответствии с </w:t>
      </w:r>
      <w:hyperlink r:id="rId114" w:history="1">
        <w:r w:rsidRPr="00F56AC9">
          <w:rPr>
            <w:rFonts w:ascii="Times New Roman" w:hAnsi="Times New Roman" w:cs="Times New Roman"/>
            <w:sz w:val="28"/>
            <w:szCs w:val="28"/>
          </w:rPr>
          <w:t>приказом</w:t>
        </w:r>
      </w:hyperlink>
      <w:r w:rsidRPr="00F56AC9">
        <w:rPr>
          <w:rFonts w:ascii="Times New Roman" w:hAnsi="Times New Roman" w:cs="Times New Roman"/>
          <w:sz w:val="28"/>
          <w:szCs w:val="28"/>
        </w:rPr>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общего образования входит:</w:t>
      </w:r>
    </w:p>
    <w:p w:rsidR="00F56AC9" w:rsidRPr="00F56AC9" w:rsidRDefault="00F56AC9" w:rsidP="00F56AC9">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778"/>
        <w:gridCol w:w="2041"/>
        <w:gridCol w:w="3855"/>
      </w:tblGrid>
      <w:tr w:rsidR="00F56AC9" w:rsidRPr="00F56AC9">
        <w:tc>
          <w:tcPr>
            <w:tcW w:w="397" w:type="dxa"/>
          </w:tcPr>
          <w:p w:rsidR="00F56AC9" w:rsidRPr="00F56AC9" w:rsidRDefault="00F56AC9" w:rsidP="00F56AC9">
            <w:pPr>
              <w:pStyle w:val="ConsPlusNormal"/>
              <w:jc w:val="center"/>
              <w:rPr>
                <w:rFonts w:ascii="Times New Roman" w:hAnsi="Times New Roman" w:cs="Times New Roman"/>
                <w:sz w:val="28"/>
                <w:szCs w:val="28"/>
              </w:rPr>
            </w:pPr>
            <w:r w:rsidRPr="00F56AC9">
              <w:rPr>
                <w:rFonts w:ascii="Times New Roman" w:hAnsi="Times New Roman" w:cs="Times New Roman"/>
                <w:sz w:val="28"/>
                <w:szCs w:val="28"/>
              </w:rPr>
              <w:t>N</w:t>
            </w:r>
          </w:p>
        </w:tc>
        <w:tc>
          <w:tcPr>
            <w:tcW w:w="2778" w:type="dxa"/>
          </w:tcPr>
          <w:p w:rsidR="00F56AC9" w:rsidRPr="00F56AC9" w:rsidRDefault="00F56AC9" w:rsidP="00F56AC9">
            <w:pPr>
              <w:pStyle w:val="ConsPlusNormal"/>
              <w:jc w:val="center"/>
              <w:rPr>
                <w:rFonts w:ascii="Times New Roman" w:hAnsi="Times New Roman" w:cs="Times New Roman"/>
                <w:sz w:val="28"/>
                <w:szCs w:val="28"/>
              </w:rPr>
            </w:pPr>
            <w:r w:rsidRPr="00F56AC9">
              <w:rPr>
                <w:rFonts w:ascii="Times New Roman" w:hAnsi="Times New Roman" w:cs="Times New Roman"/>
                <w:sz w:val="28"/>
                <w:szCs w:val="28"/>
              </w:rPr>
              <w:t>Трудовая функция</w:t>
            </w:r>
          </w:p>
        </w:tc>
        <w:tc>
          <w:tcPr>
            <w:tcW w:w="2041" w:type="dxa"/>
          </w:tcPr>
          <w:p w:rsidR="00F56AC9" w:rsidRPr="00F56AC9" w:rsidRDefault="00F56AC9" w:rsidP="00F56AC9">
            <w:pPr>
              <w:pStyle w:val="ConsPlusNormal"/>
              <w:jc w:val="center"/>
              <w:rPr>
                <w:rFonts w:ascii="Times New Roman" w:hAnsi="Times New Roman" w:cs="Times New Roman"/>
                <w:sz w:val="28"/>
                <w:szCs w:val="28"/>
              </w:rPr>
            </w:pPr>
            <w:r w:rsidRPr="00F56AC9">
              <w:rPr>
                <w:rFonts w:ascii="Times New Roman" w:hAnsi="Times New Roman" w:cs="Times New Roman"/>
                <w:sz w:val="28"/>
                <w:szCs w:val="28"/>
              </w:rPr>
              <w:t>Характеристика трудовой функции</w:t>
            </w:r>
          </w:p>
        </w:tc>
        <w:tc>
          <w:tcPr>
            <w:tcW w:w="3855" w:type="dxa"/>
          </w:tcPr>
          <w:p w:rsidR="00F56AC9" w:rsidRPr="00F56AC9" w:rsidRDefault="00F56AC9" w:rsidP="00F56AC9">
            <w:pPr>
              <w:pStyle w:val="ConsPlusNormal"/>
              <w:jc w:val="center"/>
              <w:rPr>
                <w:rFonts w:ascii="Times New Roman" w:hAnsi="Times New Roman" w:cs="Times New Roman"/>
                <w:sz w:val="28"/>
                <w:szCs w:val="28"/>
              </w:rPr>
            </w:pPr>
            <w:r w:rsidRPr="00F56AC9">
              <w:rPr>
                <w:rFonts w:ascii="Times New Roman" w:hAnsi="Times New Roman" w:cs="Times New Roman"/>
                <w:sz w:val="28"/>
                <w:szCs w:val="28"/>
              </w:rPr>
              <w:t>Содержание характеристики трудовой функции</w:t>
            </w:r>
          </w:p>
        </w:tc>
      </w:tr>
      <w:tr w:rsidR="00F56AC9" w:rsidRPr="00F56AC9">
        <w:tc>
          <w:tcPr>
            <w:tcW w:w="397"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1.</w:t>
            </w:r>
          </w:p>
        </w:tc>
        <w:tc>
          <w:tcPr>
            <w:tcW w:w="2778"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Общепедагогическая функция. Обучение</w:t>
            </w:r>
          </w:p>
        </w:tc>
        <w:tc>
          <w:tcPr>
            <w:tcW w:w="2041"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Трудовые действия</w:t>
            </w:r>
          </w:p>
        </w:tc>
        <w:tc>
          <w:tcPr>
            <w:tcW w:w="3855"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Участие в разработке и реализации программы развития общеобразовательной организации в целях создания безопасной и комфортной общеобразовательной среды</w:t>
            </w:r>
          </w:p>
        </w:tc>
      </w:tr>
      <w:tr w:rsidR="00F56AC9" w:rsidRPr="00F56AC9">
        <w:tc>
          <w:tcPr>
            <w:tcW w:w="397"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2.</w:t>
            </w:r>
          </w:p>
        </w:tc>
        <w:tc>
          <w:tcPr>
            <w:tcW w:w="2778"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Воспитательная деятельность</w:t>
            </w:r>
          </w:p>
        </w:tc>
        <w:tc>
          <w:tcPr>
            <w:tcW w:w="2041"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Трудовые действия</w:t>
            </w:r>
          </w:p>
        </w:tc>
        <w:tc>
          <w:tcPr>
            <w:tcW w:w="3855"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Регулирование поведения обучающихся для обеспечения безопасной общеобразовательной среды</w:t>
            </w:r>
          </w:p>
        </w:tc>
      </w:tr>
      <w:tr w:rsidR="00F56AC9" w:rsidRPr="00F56AC9">
        <w:tc>
          <w:tcPr>
            <w:tcW w:w="397"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3.</w:t>
            </w:r>
          </w:p>
        </w:tc>
        <w:tc>
          <w:tcPr>
            <w:tcW w:w="2778"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Педагогическая деятельность по реализации программ основного и среднего общего образования</w:t>
            </w:r>
          </w:p>
        </w:tc>
        <w:tc>
          <w:tcPr>
            <w:tcW w:w="2041"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Необходимые знания</w:t>
            </w:r>
          </w:p>
        </w:tc>
        <w:tc>
          <w:tcPr>
            <w:tcW w:w="3855"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Правила по охране труда и требования к безопасности общеобразовательной среды</w:t>
            </w:r>
          </w:p>
        </w:tc>
      </w:tr>
      <w:tr w:rsidR="00F56AC9" w:rsidRPr="00F56AC9">
        <w:tc>
          <w:tcPr>
            <w:tcW w:w="397"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4.</w:t>
            </w:r>
          </w:p>
        </w:tc>
        <w:tc>
          <w:tcPr>
            <w:tcW w:w="2778"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Развивающая деятельность</w:t>
            </w:r>
          </w:p>
        </w:tc>
        <w:tc>
          <w:tcPr>
            <w:tcW w:w="2041"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Необходимые умения</w:t>
            </w:r>
          </w:p>
        </w:tc>
        <w:tc>
          <w:tcPr>
            <w:tcW w:w="3855" w:type="dxa"/>
          </w:tcPr>
          <w:p w:rsidR="00F56AC9" w:rsidRPr="00F56AC9" w:rsidRDefault="00F56AC9" w:rsidP="00F56AC9">
            <w:pPr>
              <w:pStyle w:val="ConsPlusNormal"/>
              <w:rPr>
                <w:rFonts w:ascii="Times New Roman" w:hAnsi="Times New Roman" w:cs="Times New Roman"/>
                <w:sz w:val="28"/>
                <w:szCs w:val="28"/>
              </w:rPr>
            </w:pPr>
            <w:r w:rsidRPr="00F56AC9">
              <w:rPr>
                <w:rFonts w:ascii="Times New Roman" w:hAnsi="Times New Roman" w:cs="Times New Roman"/>
                <w:sz w:val="28"/>
                <w:szCs w:val="28"/>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r>
    </w:tbl>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Необходимо отметить, что педагогические работники общеобразовательных организаций согласно Федерального государственному общеобразовательному </w:t>
      </w:r>
      <w:hyperlink r:id="rId115" w:history="1">
        <w:r w:rsidRPr="00F56AC9">
          <w:rPr>
            <w:rFonts w:ascii="Times New Roman" w:hAnsi="Times New Roman" w:cs="Times New Roman"/>
            <w:sz w:val="28"/>
            <w:szCs w:val="28"/>
          </w:rPr>
          <w:t>стандарту</w:t>
        </w:r>
      </w:hyperlink>
      <w:r w:rsidRPr="00F56AC9">
        <w:rPr>
          <w:rFonts w:ascii="Times New Roman" w:hAnsi="Times New Roman" w:cs="Times New Roman"/>
          <w:sz w:val="28"/>
          <w:szCs w:val="28"/>
        </w:rPr>
        <w:t xml:space="preserve"> высшего образования по направлению подготовки </w:t>
      </w:r>
      <w:proofErr w:type="spellStart"/>
      <w:r w:rsidRPr="00F56AC9">
        <w:rPr>
          <w:rFonts w:ascii="Times New Roman" w:hAnsi="Times New Roman" w:cs="Times New Roman"/>
          <w:sz w:val="28"/>
          <w:szCs w:val="28"/>
        </w:rPr>
        <w:t>бакалавриата</w:t>
      </w:r>
      <w:proofErr w:type="spellEnd"/>
      <w:r w:rsidRPr="00F56AC9">
        <w:rPr>
          <w:rFonts w:ascii="Times New Roman" w:hAnsi="Times New Roman" w:cs="Times New Roman"/>
          <w:sz w:val="28"/>
          <w:szCs w:val="28"/>
        </w:rPr>
        <w:t xml:space="preserve"> 44.03.01 "Педагогическое образование" обязаны обладать общекультурными и профессиональными компетенциями: способность использовать приемы оказания первой помощи, методы защиты в условиях чрезвычайных ситуаций (ОК-9) и готовность к обеспечению охраны жизни и здоровья обучающихся (ОПК-6).</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обеспечения безопасности в общеобразовательной организации в системе управления общеобразовательной организации также должны быть реализованы следующие меры организационного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В общеобразовательной организации с количеством обучающихся более </w:t>
      </w:r>
      <w:r w:rsidRPr="00F56AC9">
        <w:rPr>
          <w:rFonts w:ascii="Times New Roman" w:hAnsi="Times New Roman" w:cs="Times New Roman"/>
          <w:sz w:val="28"/>
          <w:szCs w:val="28"/>
        </w:rPr>
        <w:lastRenderedPageBreak/>
        <w:t xml:space="preserve">800 человек должна быть предусмотрена должность заместителя руководителя по безопасности либо включение в должностные обязанности </w:t>
      </w:r>
      <w:proofErr w:type="gramStart"/>
      <w:r w:rsidRPr="00F56AC9">
        <w:rPr>
          <w:rFonts w:ascii="Times New Roman" w:hAnsi="Times New Roman" w:cs="Times New Roman"/>
          <w:sz w:val="28"/>
          <w:szCs w:val="28"/>
        </w:rPr>
        <w:t>директора</w:t>
      </w:r>
      <w:proofErr w:type="gramEnd"/>
      <w:r w:rsidRPr="00F56AC9">
        <w:rPr>
          <w:rFonts w:ascii="Times New Roman" w:hAnsi="Times New Roman" w:cs="Times New Roman"/>
          <w:sz w:val="28"/>
          <w:szCs w:val="28"/>
        </w:rPr>
        <w:t xml:space="preserve"> либо одного из заместителей руководителя общеобразовательной организации ответственности за обеспечение безопасности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Непосредственно руководитель общеобразовательной организации является ответственным лицом за организацию и полноту выполнения санитарных правил, в том числе обеспечивает:</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наличие в учреждении настоящих санитарных правил и доведение их содержания до работников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выполнение требований санитарных правил всеми работниками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необходимые условия для соблюдения санитарных правил;</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прием на работу лиц, имеющих допуск по состоянию здоровья, прошедших профессиональную гигиеническую подготовку и аттестацию;</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5. наличие медицинских книжек на каждого работника общеобразовательной организации и своевременное прохождение ими периодических медицинских обследований;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6. организацию мероприятий по дезинфекции, дезинсекции и дератизации;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7. наличие аптечек для оказания первой медицинской помощи и их своевременное пополнение.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организации охраны труда в общеобразовательной организации принимается ряд локальных нормативных актов, в том числе положение об организации работы по охране труда и безопасности жизнедеятельности, должностная инструкция специалиста по охране труда и технике безопасности, план работы по охране труда и безопасности жизнедеятельности, журналы регистрации и иные локальные акты.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Электронный сервис Федеральной службы по труду и занятости </w:t>
      </w:r>
      <w:proofErr w:type="spellStart"/>
      <w:r w:rsidRPr="00F56AC9">
        <w:rPr>
          <w:rFonts w:ascii="Times New Roman" w:hAnsi="Times New Roman" w:cs="Times New Roman"/>
          <w:sz w:val="28"/>
          <w:szCs w:val="28"/>
        </w:rPr>
        <w:t>ОнлайнИнспекция.рф</w:t>
      </w:r>
      <w:proofErr w:type="spellEnd"/>
      <w:r w:rsidRPr="00F56AC9">
        <w:rPr>
          <w:rFonts w:ascii="Times New Roman" w:hAnsi="Times New Roman" w:cs="Times New Roman"/>
          <w:sz w:val="28"/>
          <w:szCs w:val="28"/>
        </w:rPr>
        <w:t xml:space="preserve"> содержит не только перечень необходимых документов, но и непосредственно формы, образцы и примеры документов, которые должны формироваться работником или работодателем в процессе трудовых отношений.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Администрации общеобразовательной организации для обеспечения безопасности обучающихся необходимо иметь актуальные сведения из органов внутренних дел об отсутствии в общеобразовательной организации работников, имеющих или имевших судимость, подвергающихся или подвергавшихся уголовному преследованию, в соответствии со </w:t>
      </w:r>
      <w:hyperlink r:id="rId116" w:history="1">
        <w:r w:rsidRPr="00F56AC9">
          <w:rPr>
            <w:rFonts w:ascii="Times New Roman" w:hAnsi="Times New Roman" w:cs="Times New Roman"/>
            <w:sz w:val="28"/>
            <w:szCs w:val="28"/>
          </w:rPr>
          <w:t>статьями 331</w:t>
        </w:r>
      </w:hyperlink>
      <w:r w:rsidRPr="00F56AC9">
        <w:rPr>
          <w:rFonts w:ascii="Times New Roman" w:hAnsi="Times New Roman" w:cs="Times New Roman"/>
          <w:sz w:val="28"/>
          <w:szCs w:val="28"/>
        </w:rPr>
        <w:t xml:space="preserve"> и </w:t>
      </w:r>
      <w:hyperlink r:id="rId117" w:history="1">
        <w:r w:rsidRPr="00F56AC9">
          <w:rPr>
            <w:rFonts w:ascii="Times New Roman" w:hAnsi="Times New Roman" w:cs="Times New Roman"/>
            <w:sz w:val="28"/>
            <w:szCs w:val="28"/>
          </w:rPr>
          <w:t>351.1</w:t>
        </w:r>
      </w:hyperlink>
      <w:r w:rsidRPr="00F56AC9">
        <w:rPr>
          <w:rFonts w:ascii="Times New Roman" w:hAnsi="Times New Roman" w:cs="Times New Roman"/>
          <w:sz w:val="28"/>
          <w:szCs w:val="28"/>
        </w:rPr>
        <w:t xml:space="preserve"> Трудового кодекса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Организация организационно-административных мероприятий</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администрациями субъектов Российской Федерации, органами</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местного самоуправления и общеобразовательными</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организациями по реализации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Для обеспечения безопасности общеобразовательной организации </w:t>
      </w:r>
      <w:r w:rsidRPr="00F56AC9">
        <w:rPr>
          <w:rFonts w:ascii="Times New Roman" w:hAnsi="Times New Roman" w:cs="Times New Roman"/>
          <w:sz w:val="28"/>
          <w:szCs w:val="28"/>
        </w:rPr>
        <w:lastRenderedPageBreak/>
        <w:t>администрации общеобразовательных организаций реализуют комплекс организационно-административных мероприятий, включающие следующие направления: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Нормативно-правовое направление характеризуется созданием правого пространства общеобразовательной организации для обеспечения организации соответствующей деятельности: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1.1. В общеобразовательной организации принимаются локальные нормативные акты;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1.2. В общеобразовательной организации проводится регулярный аудит локальных нормативных актов для обеспечения их актуализации с учетом изменений в законодательство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1.3. Организован ответственными лицами в общеобразовательной организации мониторинг изменения законодательства в области обеспечения безопасности и здоровья обучающихся.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 Кадровое направление обращено на создание условий для развития профессиональных компетенций и знаний в данной области работников общеобразовательной организации, в частности путем:</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2.1. направления работников общеобразовательной организации на обучение по программам дополнительного профессионального образования по различным аспектам обеспечения безопасности;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2.2. проведения совещаний, педагогических советов, консультаций и конференций по вопросам совершенствования безопасности в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2.3. организации участия работников общеобразовательной организации в мероприятиях по вопросам безопасности общеобразовательной среды и развития обучающихся и конкурсах профессионального мастерства.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Информационно-методическое направление осуществляется общеобразовательной организацией и ее работниками посредством постоянной научно-теоретической, методической и информационной поддержки работников общеобразовательной организации по вопросам практического обеспечения безопасности в ходе осуществления их профессиональной деятельности;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Материально-техническое направление характеризуется обеспечением технологиями, оборудованием, производственных решениями и иными материально-техническими средствами для обеспечения безопасности общеобразовательной организации.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К организационно-административным мероприятиям,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2. организация дополнительного профессионального образования работников общеобразовательных организаций и проведение мероприятий, в </w:t>
      </w:r>
      <w:r w:rsidRPr="00F56AC9">
        <w:rPr>
          <w:rFonts w:ascii="Times New Roman" w:hAnsi="Times New Roman" w:cs="Times New Roman"/>
          <w:sz w:val="28"/>
          <w:szCs w:val="28"/>
        </w:rPr>
        <w:lastRenderedPageBreak/>
        <w:t>том числе конкурсного характера;</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3. проведение совещаний, конференций и других публичных мероприятий для работников общеобразовательных организаций по вопросам реализации настоящих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Title"/>
        <w:jc w:val="center"/>
        <w:outlineLvl w:val="1"/>
        <w:rPr>
          <w:rFonts w:ascii="Times New Roman" w:hAnsi="Times New Roman" w:cs="Times New Roman"/>
          <w:sz w:val="28"/>
          <w:szCs w:val="28"/>
        </w:rPr>
      </w:pPr>
      <w:r w:rsidRPr="00F56AC9">
        <w:rPr>
          <w:rFonts w:ascii="Times New Roman" w:hAnsi="Times New Roman" w:cs="Times New Roman"/>
          <w:sz w:val="28"/>
          <w:szCs w:val="28"/>
        </w:rPr>
        <w:t>Организационно-административные мероприятия</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рабочей группы по вопросам совершенствования</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государственной политики в сфере развития информационного</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общества Комитета Совета Федерации по конституционному</w:t>
      </w:r>
    </w:p>
    <w:p w:rsidR="00F56AC9" w:rsidRPr="00F56AC9" w:rsidRDefault="00F56AC9" w:rsidP="00F56AC9">
      <w:pPr>
        <w:pStyle w:val="ConsPlusTitle"/>
        <w:jc w:val="center"/>
        <w:rPr>
          <w:rFonts w:ascii="Times New Roman" w:hAnsi="Times New Roman" w:cs="Times New Roman"/>
          <w:sz w:val="28"/>
          <w:szCs w:val="28"/>
        </w:rPr>
      </w:pPr>
      <w:r w:rsidRPr="00F56AC9">
        <w:rPr>
          <w:rFonts w:ascii="Times New Roman" w:hAnsi="Times New Roman" w:cs="Times New Roman"/>
          <w:sz w:val="28"/>
          <w:szCs w:val="28"/>
        </w:rPr>
        <w:t>законодательству и государственному строительству</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(далее - Рабочая группа) осуществляет на федеральном уровне координацию и методическое сопровождение реализации данных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В настоящее время Рабочая группа при поддержке федеральных органов исполнительной власти является инициатором и организатором различных мероприятий и программ в сфере образования, воспитания и детей с использованием современных информационных технологий.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реализации настоящих методических рекомендаций на площадке Экспертного органа Рабочей группы будет реализована общеобразовательная программа для обучающихся общеобразовательных организаций, позволяющая организовать преподавание различных аспектов безопасности и формировать культуры здорового образа жизни у детей в интерактивной форме.</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Для получения работниками общеобразовательных организаций необходимых для обеспечения безопасности в общеобразовательной организации знаний на площадке Экспертного органа Рабочей группы организованы бесплатные дистанционные программы повышения квалификации по различным аспектам обеспечения безопасности общеобразовательной организации, в том числе по вопросам применения санитарных правил, охраны труда и обработки персональных данных.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Для расширения возможностей использования российской техники, технологий и </w:t>
      </w:r>
      <w:proofErr w:type="gramStart"/>
      <w:r w:rsidRPr="00F56AC9">
        <w:rPr>
          <w:rFonts w:ascii="Times New Roman" w:hAnsi="Times New Roman" w:cs="Times New Roman"/>
          <w:sz w:val="28"/>
          <w:szCs w:val="28"/>
        </w:rPr>
        <w:t>оборудования</w:t>
      </w:r>
      <w:proofErr w:type="gramEnd"/>
      <w:r w:rsidRPr="00F56AC9">
        <w:rPr>
          <w:rFonts w:ascii="Times New Roman" w:hAnsi="Times New Roman" w:cs="Times New Roman"/>
          <w:sz w:val="28"/>
          <w:szCs w:val="28"/>
        </w:rPr>
        <w:t xml:space="preserve"> и производственных решений в общеобразовательных организациях на площадке Экспертного органа Рабочей группы будет формируется каталог российской техники, технологий и оборудования и производственных решений в общеобразовательных организациях.</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На площадке Экспертного органа Рабочей группы в рамках развития Всероссийского тестирования педагогов, организованного при поддержке </w:t>
      </w:r>
      <w:r w:rsidRPr="00F56AC9">
        <w:rPr>
          <w:rFonts w:ascii="Times New Roman" w:hAnsi="Times New Roman" w:cs="Times New Roman"/>
          <w:sz w:val="28"/>
          <w:szCs w:val="28"/>
        </w:rPr>
        <w:lastRenderedPageBreak/>
        <w:t>Министерства просвещения России, организовано дистанционное тестирование работников общеобразовательных организаций, позволяющего оценить уровень знаний работников различных требований в области обеспечения безопасности и здоровья обучающихся в соответствии с требованиями профессиональных стандартов.</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Для обеспечения работников общеобразовательных организаций необходимыми материалами и информацией, в частности типовыми документами, лекциями и программами, сформирована сетевая библиотека материалов по вопросам воспитания (далее - сетевая библиотека). Данная электронная библиотека реализуется в рамках Электронной библиотеки образования (ЭБО), реализуемой на площадке Экспертного органа Рабочей группы при поддержке </w:t>
      </w:r>
      <w:proofErr w:type="spellStart"/>
      <w:r w:rsidRPr="00F56AC9">
        <w:rPr>
          <w:rFonts w:ascii="Times New Roman" w:hAnsi="Times New Roman" w:cs="Times New Roman"/>
          <w:sz w:val="28"/>
          <w:szCs w:val="28"/>
        </w:rPr>
        <w:t>Минобрнауки</w:t>
      </w:r>
      <w:proofErr w:type="spellEnd"/>
      <w:r w:rsidRPr="00F56AC9">
        <w:rPr>
          <w:rFonts w:ascii="Times New Roman" w:hAnsi="Times New Roman" w:cs="Times New Roman"/>
          <w:sz w:val="28"/>
          <w:szCs w:val="28"/>
        </w:rPr>
        <w:t xml:space="preserve"> России.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 xml:space="preserve">Осуществлять </w:t>
      </w:r>
      <w:proofErr w:type="spellStart"/>
      <w:r w:rsidRPr="00F56AC9">
        <w:rPr>
          <w:rFonts w:ascii="Times New Roman" w:hAnsi="Times New Roman" w:cs="Times New Roman"/>
          <w:sz w:val="28"/>
          <w:szCs w:val="28"/>
        </w:rPr>
        <w:t>модерацию</w:t>
      </w:r>
      <w:proofErr w:type="spellEnd"/>
      <w:r w:rsidRPr="00F56AC9">
        <w:rPr>
          <w:rFonts w:ascii="Times New Roman" w:hAnsi="Times New Roman" w:cs="Times New Roman"/>
          <w:sz w:val="28"/>
          <w:szCs w:val="28"/>
        </w:rPr>
        <w:t xml:space="preserve"> и экспертизу представленных материалов и информации для публикации будут члены методического совета Экспертного органа Рабочей группы, осуществляющей свою деятельность дистанционно и на некоммерческих началах. Членами методического совета Экспертного органа Рабочей группы могут стать педагогические работники общеобразовательных организаций в соответствии с положением о Методическом совете Экспертного органа Рабочей группы.</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Рабочей группой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Дополнительные модули будут также разрабатываться на основе пожеланий и предложений общеобразовательных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общеобразовательных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общеобразовательными организациями.</w:t>
      </w:r>
    </w:p>
    <w:p w:rsidR="00F56AC9" w:rsidRPr="00F56AC9" w:rsidRDefault="00F56AC9" w:rsidP="00F56AC9">
      <w:pPr>
        <w:pStyle w:val="ConsPlusNormal"/>
        <w:ind w:firstLine="540"/>
        <w:jc w:val="both"/>
        <w:rPr>
          <w:rFonts w:ascii="Times New Roman" w:hAnsi="Times New Roman" w:cs="Times New Roman"/>
          <w:sz w:val="28"/>
          <w:szCs w:val="28"/>
        </w:rPr>
      </w:pPr>
      <w:r w:rsidRPr="00F56AC9">
        <w:rPr>
          <w:rFonts w:ascii="Times New Roman" w:hAnsi="Times New Roman" w:cs="Times New Roman"/>
          <w:sz w:val="28"/>
          <w:szCs w:val="28"/>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ind w:firstLine="540"/>
        <w:jc w:val="both"/>
        <w:rPr>
          <w:rFonts w:ascii="Times New Roman" w:hAnsi="Times New Roman" w:cs="Times New Roman"/>
          <w:sz w:val="28"/>
          <w:szCs w:val="28"/>
        </w:rPr>
      </w:pPr>
    </w:p>
    <w:p w:rsidR="00F56AC9" w:rsidRPr="00F56AC9" w:rsidRDefault="00F56AC9" w:rsidP="00F56AC9">
      <w:pPr>
        <w:pStyle w:val="ConsPlusNormal"/>
        <w:pBdr>
          <w:top w:val="single" w:sz="6" w:space="0" w:color="auto"/>
        </w:pBdr>
        <w:jc w:val="both"/>
        <w:rPr>
          <w:rFonts w:ascii="Times New Roman" w:hAnsi="Times New Roman" w:cs="Times New Roman"/>
          <w:sz w:val="28"/>
          <w:szCs w:val="28"/>
        </w:rPr>
      </w:pPr>
    </w:p>
    <w:p w:rsidR="008C3E6E" w:rsidRPr="00F56AC9" w:rsidRDefault="008C3E6E" w:rsidP="00F56AC9">
      <w:pPr>
        <w:spacing w:after="0"/>
        <w:rPr>
          <w:rFonts w:ascii="Times New Roman" w:hAnsi="Times New Roman" w:cs="Times New Roman"/>
          <w:sz w:val="28"/>
          <w:szCs w:val="28"/>
        </w:rPr>
      </w:pPr>
    </w:p>
    <w:sectPr w:rsidR="008C3E6E" w:rsidRPr="00F56AC9" w:rsidSect="00E90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C9"/>
    <w:rsid w:val="008C3E6E"/>
    <w:rsid w:val="00F5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96EA0-DCFC-46A6-9DAF-C31978B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A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A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A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81796560879443FAF73B2D576A8E65699A499871B5EF75A0E4B057E903EFBD3D61930AFED47C3C4AAA359C4A0E47DC4F605EAEF9402E7FGBOAH" TargetMode="External"/><Relationship Id="rId117" Type="http://schemas.openxmlformats.org/officeDocument/2006/relationships/hyperlink" Target="consultantplus://offline/ref=3481796560879443FAF73B2D576A8E6569974C9F76B5EF75A0E4B057E903EFBD3D61930AFED6783F4CAA359C4A0E47DC4F605EAEF9402E7FGBOAH" TargetMode="External"/><Relationship Id="rId21" Type="http://schemas.openxmlformats.org/officeDocument/2006/relationships/hyperlink" Target="consultantplus://offline/ref=3481796560879443FAF73B2D576A8E65699D4D9870B1EF75A0E4B057E903EFBD3D61930AFED47E3E42AA359C4A0E47DC4F605EAEF9402E7FGBOAH" TargetMode="External"/><Relationship Id="rId42" Type="http://schemas.openxmlformats.org/officeDocument/2006/relationships/hyperlink" Target="consultantplus://offline/ref=3481796560879443FAF73B2D576A8E65699D489C70BAEF75A0E4B057E903EFBD3D61930AFED47E3C4DAA359C4A0E47DC4F605EAEF9402E7FGBOAH" TargetMode="External"/><Relationship Id="rId47" Type="http://schemas.openxmlformats.org/officeDocument/2006/relationships/hyperlink" Target="consultantplus://offline/ref=3481796560879443FAF73B2D576A8E6569984E9A71B6EF75A0E4B057E903EFBD2F61CB06FED5603E4DBF63CD0CG5OAH" TargetMode="External"/><Relationship Id="rId63" Type="http://schemas.openxmlformats.org/officeDocument/2006/relationships/hyperlink" Target="consultantplus://offline/ref=3481796560879443FAF73B2D576A8E6569984D9876B2EF75A0E4B057E903EFBD3D61930AFED47C384BAA359C4A0E47DC4F605EAEF9402E7FGBOAH" TargetMode="External"/><Relationship Id="rId68" Type="http://schemas.openxmlformats.org/officeDocument/2006/relationships/hyperlink" Target="consultantplus://offline/ref=3481796560879443FAF73B2D576A8E656B9D4A9C75B5EF75A0E4B057E903EFBD3D61930AFED47E3C48AA359C4A0E47DC4F605EAEF9402E7FGBOAH" TargetMode="External"/><Relationship Id="rId84" Type="http://schemas.openxmlformats.org/officeDocument/2006/relationships/hyperlink" Target="consultantplus://offline/ref=3481796560879443FAF73B2D576A8E6569974E9977BBEF75A0E4B057E903EFBD2F61CB06FED5603E4DBF63CD0CG5OAH" TargetMode="External"/><Relationship Id="rId89" Type="http://schemas.openxmlformats.org/officeDocument/2006/relationships/hyperlink" Target="consultantplus://offline/ref=3481796560879443FAF73B2D576A8E6568964D9F77B3EF75A0E4B057E903EFBD2F61CB06FED5603E4DBF63CD0CG5OAH" TargetMode="External"/><Relationship Id="rId112" Type="http://schemas.openxmlformats.org/officeDocument/2006/relationships/hyperlink" Target="consultantplus://offline/ref=3481796560879443FAF73B2D576A8E65699B4D9B75B2EF75A0E4B057E903EFBD2F61CB06FED5603E4DBF63CD0CG5OAH" TargetMode="External"/><Relationship Id="rId16" Type="http://schemas.openxmlformats.org/officeDocument/2006/relationships/hyperlink" Target="consultantplus://offline/ref=3481796560879443FAF73B2D576A8E6569984C9C76BBEF75A0E4B057E903EFBD3D61930FF5802F7A1EAC61CC105B4CC24C7E5CGAO9H" TargetMode="External"/><Relationship Id="rId107" Type="http://schemas.openxmlformats.org/officeDocument/2006/relationships/hyperlink" Target="consultantplus://offline/ref=3481796560879443FAF73B2D576A8E6569974C9F76B5EF75A0E4B057E903EFBD2F61CB06FED5603E4DBF63CD0CG5OAH" TargetMode="External"/><Relationship Id="rId11" Type="http://schemas.openxmlformats.org/officeDocument/2006/relationships/hyperlink" Target="consultantplus://offline/ref=3481796560879443FAF73B2D576A8E6569974D9D77B7EF75A0E4B057E903EFBD3D61930AFED47B384CAA359C4A0E47DC4F605EAEF9402E7FGBOAH" TargetMode="External"/><Relationship Id="rId24" Type="http://schemas.openxmlformats.org/officeDocument/2006/relationships/hyperlink" Target="consultantplus://offline/ref=3481796560879443FAF73B2D576A8E65699A499871B5EF75A0E4B057E903EFBD2F61CB06FED5603E4DBF63CD0CG5OAH" TargetMode="External"/><Relationship Id="rId32" Type="http://schemas.openxmlformats.org/officeDocument/2006/relationships/hyperlink" Target="consultantplus://offline/ref=3481796560879443FAF73B2D576A8E65699D4B9E73B1EF75A0E4B057E903EFBD3D619309F5802F7A1EAC61CC105B4CC24C7E5CGAO9H" TargetMode="External"/><Relationship Id="rId37" Type="http://schemas.openxmlformats.org/officeDocument/2006/relationships/hyperlink" Target="consultantplus://offline/ref=3481796560879443FAF73B2D576A8E65699F47907CBBEF75A0E4B057E903EFBD3D61930AFED47E384FAA359C4A0E47DC4F605EAEF9402E7FGBOAH" TargetMode="External"/><Relationship Id="rId40" Type="http://schemas.openxmlformats.org/officeDocument/2006/relationships/hyperlink" Target="consultantplus://offline/ref=3481796560879443FAF73B2D576A8E6569984D9F74B7EF75A0E4B057E903EFBD3D61930AFED57F3A4EAA359C4A0E47DC4F605EAEF9402E7FGBOAH" TargetMode="External"/><Relationship Id="rId45" Type="http://schemas.openxmlformats.org/officeDocument/2006/relationships/hyperlink" Target="consultantplus://offline/ref=3481796560879443FAF73B2D576A8E65699F4F9C75B6EF75A0E4B057E903EFBD3D61930AFED47E3F43AA359C4A0E47DC4F605EAEF9402E7FGBOAH" TargetMode="External"/><Relationship Id="rId53" Type="http://schemas.openxmlformats.org/officeDocument/2006/relationships/hyperlink" Target="consultantplus://offline/ref=3481796560879443FAF73B2D576A8E65699C4F9A71B0EF75A0E4B057E903EFBD3D61930AFED47E3C49AA359C4A0E47DC4F605EAEF9402E7FGBOAH" TargetMode="External"/><Relationship Id="rId58" Type="http://schemas.openxmlformats.org/officeDocument/2006/relationships/hyperlink" Target="consultantplus://offline/ref=3481796560879443FAF73B2D576A8E656896489E74BBEF75A0E4B057E903EFBD3D61930AFED47E3B48AA359C4A0E47DC4F605EAEF9402E7FGBOAH" TargetMode="External"/><Relationship Id="rId66" Type="http://schemas.openxmlformats.org/officeDocument/2006/relationships/hyperlink" Target="consultantplus://offline/ref=3481796560879443FAF73B2D576A8E6569974D9D77B7EF75A0E4B057E903EFBD2F61CB06FED5603E4DBF63CD0CG5OAH" TargetMode="External"/><Relationship Id="rId74" Type="http://schemas.openxmlformats.org/officeDocument/2006/relationships/hyperlink" Target="consultantplus://offline/ref=3481796560879443FAF73B2D576A8E6569984E9A70B1EF75A0E4B057E903EFBD2F61CB06FED5603E4DBF63CD0CG5OAH" TargetMode="External"/><Relationship Id="rId79" Type="http://schemas.openxmlformats.org/officeDocument/2006/relationships/hyperlink" Target="consultantplus://offline/ref=3481796560879443FAF73B2D576A8E65699D49917CBBEF75A0E4B057E903EFBD3D61930AFED47E3F4EAA359C4A0E47DC4F605EAEF9402E7FGBOAH" TargetMode="External"/><Relationship Id="rId87" Type="http://schemas.openxmlformats.org/officeDocument/2006/relationships/hyperlink" Target="consultantplus://offline/ref=3481796560879443FAF73B2D576A8E656897499D74B3EF75A0E4B057E903EFBD2F61CB06FED5603E4DBF63CD0CG5OAH" TargetMode="External"/><Relationship Id="rId102" Type="http://schemas.openxmlformats.org/officeDocument/2006/relationships/hyperlink" Target="consultantplus://offline/ref=3481796560879443FAF73B2D576A8E65699A469F7DB4EF75A0E4B057E903EFBD2F61CB06FED5603E4DBF63CD0CG5OAH" TargetMode="External"/><Relationship Id="rId110" Type="http://schemas.openxmlformats.org/officeDocument/2006/relationships/hyperlink" Target="consultantplus://offline/ref=3481796560879443FAF73B2D576A8E6569974C9F76B5EF75A0E4B057E903EFBD3D61930AFED57C364FAA359C4A0E47DC4F605EAEF9402E7FGBOAH" TargetMode="External"/><Relationship Id="rId115" Type="http://schemas.openxmlformats.org/officeDocument/2006/relationships/hyperlink" Target="consultantplus://offline/ref=3481796560879443FAF73B2D576A8E656B964C9D70BBEF75A0E4B057E903EFBD3D61930AFED47E3F48AA359C4A0E47DC4F605EAEF9402E7FGBOAH" TargetMode="External"/><Relationship Id="rId5" Type="http://schemas.openxmlformats.org/officeDocument/2006/relationships/hyperlink" Target="consultantplus://offline/ref=3481796560879443FAF73234506A8E656E9C4E9177B5EF75A0E4B057E903EFBD2F61CB06FED5603E4DBF63CD0CG5OAH" TargetMode="External"/><Relationship Id="rId61" Type="http://schemas.openxmlformats.org/officeDocument/2006/relationships/hyperlink" Target="consultantplus://offline/ref=3481796560879443FAF73B2D576A8E6569984D9876B2EF75A0E4B057E903EFBD3D61930AFED47F3D4DAA359C4A0E47DC4F605EAEF9402E7FGBOAH" TargetMode="External"/><Relationship Id="rId82" Type="http://schemas.openxmlformats.org/officeDocument/2006/relationships/hyperlink" Target="consultantplus://offline/ref=3481796560879443FAF73B2D576A8E656B96489E77BBEF75A0E4B057E903EFBD2F61CB06FED5603E4DBF63CD0CG5OAH" TargetMode="External"/><Relationship Id="rId90" Type="http://schemas.openxmlformats.org/officeDocument/2006/relationships/hyperlink" Target="consultantplus://offline/ref=3481796560879443FAF73B2D576A8E65689A489D71B6EF75A0E4B057E903EFBD2F61CB06FED5603E4DBF63CD0CG5OAH" TargetMode="External"/><Relationship Id="rId95" Type="http://schemas.openxmlformats.org/officeDocument/2006/relationships/hyperlink" Target="consultantplus://offline/ref=3481796560879443FAF73B2D576A8E65689D4E9176B3EF75A0E4B057E903EFBD3D61930AFED47E3F4EAA359C4A0E47DC4F605EAEF9402E7FGBOAH" TargetMode="External"/><Relationship Id="rId19" Type="http://schemas.openxmlformats.org/officeDocument/2006/relationships/hyperlink" Target="consultantplus://offline/ref=3481796560879443FAF73B2D576A8E65689F4E987DB7EF75A0E4B057E903EFBD3D61930AFED47E3F4FAA359C4A0E47DC4F605EAEF9402E7FGBOAH" TargetMode="External"/><Relationship Id="rId14" Type="http://schemas.openxmlformats.org/officeDocument/2006/relationships/hyperlink" Target="consultantplus://offline/ref=3481796560879443FAF73B2D576A8E6569984C9C76B5EF75A0E4B057E903EFBD3D61930AFED47E3F4AAA359C4A0E47DC4F605EAEF9402E7FGBOAH" TargetMode="External"/><Relationship Id="rId22" Type="http://schemas.openxmlformats.org/officeDocument/2006/relationships/hyperlink" Target="consultantplus://offline/ref=3481796560879443FAF73B2D576A8E65699A499871B5EF75A0E4B057E903EFBD3D619309FDD6756A1AE534C00E5A54DC48605CA8E5G4O3H" TargetMode="External"/><Relationship Id="rId27" Type="http://schemas.openxmlformats.org/officeDocument/2006/relationships/hyperlink" Target="consultantplus://offline/ref=3481796560879443FAF73B2D576A8E65699D4B9E73B1EF75A0E4B057E903EFBD3D619309F5802F7A1EAC61CC105B4CC24C7E5CGAO9H" TargetMode="External"/><Relationship Id="rId30" Type="http://schemas.openxmlformats.org/officeDocument/2006/relationships/hyperlink" Target="consultantplus://offline/ref=3481796560879443FAF73B2D576A8E656B964E9074BBEF75A0E4B057E903EFBD2F61CB06FED5603E4DBF63CD0CG5OAH" TargetMode="External"/><Relationship Id="rId35" Type="http://schemas.openxmlformats.org/officeDocument/2006/relationships/hyperlink" Target="consultantplus://offline/ref=3481796560879443FAF73B2D576A8E656B99469E77B1EF75A0E4B057E903EFBD3D61930AFED47E3F49AA359C4A0E47DC4F605EAEF9402E7FGBOAH" TargetMode="External"/><Relationship Id="rId43" Type="http://schemas.openxmlformats.org/officeDocument/2006/relationships/hyperlink" Target="consultantplus://offline/ref=3481796560879443FAF73B2D576A8E65689A4D9172B6EF75A0E4B057E903EFBD2F61CB06FED5603E4DBF63CD0CG5OAH" TargetMode="External"/><Relationship Id="rId48" Type="http://schemas.openxmlformats.org/officeDocument/2006/relationships/hyperlink" Target="consultantplus://offline/ref=3481796560879443FAF73B2D576A8E65639D499E7CB9B27FA8BDBC55EE0CB0B83A70930BFFCA7E3855A361CFG0OFH" TargetMode="External"/><Relationship Id="rId56" Type="http://schemas.openxmlformats.org/officeDocument/2006/relationships/hyperlink" Target="consultantplus://offline/ref=3481796560879443FAF73B2D576A8E656B99499C7CB3EF75A0E4B057E903EFBD3D61930AFED47E3E42AA359C4A0E47DC4F605EAEF9402E7FGBOAH" TargetMode="External"/><Relationship Id="rId64" Type="http://schemas.openxmlformats.org/officeDocument/2006/relationships/hyperlink" Target="consultantplus://offline/ref=3481796560879443FAF73B2D576A8E6569984D9876B2EF75A0E4B057E903EFBD3D61930AFED47C3842AA359C4A0E47DC4F605EAEF9402E7FGBOAH" TargetMode="External"/><Relationship Id="rId69" Type="http://schemas.openxmlformats.org/officeDocument/2006/relationships/hyperlink" Target="consultantplus://offline/ref=3481796560879443FAF73B2D576A8E6569984D9876B2EF75A0E4B057E903EFBD3D61930DF5802F7A1EAC61CC105B4CC24C7E5CGAO9H" TargetMode="External"/><Relationship Id="rId77" Type="http://schemas.openxmlformats.org/officeDocument/2006/relationships/hyperlink" Target="consultantplus://offline/ref=3481796560879443FAF73B2D576A8E6569994B9B71B3EF75A0E4B057E903EFBD3D61930AFED47E3F4EAA359C4A0E47DC4F605EAEF9402E7FGBOAH" TargetMode="External"/><Relationship Id="rId100" Type="http://schemas.openxmlformats.org/officeDocument/2006/relationships/hyperlink" Target="consultantplus://offline/ref=3481796560879443FAF73B2D576A8E6569974D9D7DB0EF75A0E4B057E903EFBD3D61930AFED4773E4FAA359C4A0E47DC4F605EAEF9402E7FGBOAH" TargetMode="External"/><Relationship Id="rId105" Type="http://schemas.openxmlformats.org/officeDocument/2006/relationships/hyperlink" Target="consultantplus://offline/ref=3481796560879443FAF73B2D576A8E65699C4B9970B4EF75A0E4B057E903EFBD2F61CB06FED5603E4DBF63CD0CG5OAH" TargetMode="External"/><Relationship Id="rId113" Type="http://schemas.openxmlformats.org/officeDocument/2006/relationships/hyperlink" Target="consultantplus://offline/ref=3481796560879443FAF73B2D576A8E65689F479972BBEF75A0E4B057E903EFBD2F61CB06FED5603E4DBF63CD0CG5OAH" TargetMode="External"/><Relationship Id="rId118" Type="http://schemas.openxmlformats.org/officeDocument/2006/relationships/fontTable" Target="fontTable.xml"/><Relationship Id="rId8" Type="http://schemas.openxmlformats.org/officeDocument/2006/relationships/hyperlink" Target="consultantplus://offline/ref=3481796560879443FAF73B2D576A8E6569974D9D77B7EF75A0E4B057E903EFBD3D61930AFED47D3943AA359C4A0E47DC4F605EAEF9402E7FGBOAH" TargetMode="External"/><Relationship Id="rId51" Type="http://schemas.openxmlformats.org/officeDocument/2006/relationships/hyperlink" Target="consultantplus://offline/ref=3481796560879443FAF73234506A8E656E9A4A9072B6EF75A0E4B057E903EFBD2F61CB06FED5603E4DBF63CD0CG5OAH" TargetMode="External"/><Relationship Id="rId72" Type="http://schemas.openxmlformats.org/officeDocument/2006/relationships/hyperlink" Target="consultantplus://offline/ref=3481796560879443FAF73B2D576A8E6569984E9A70B0EF75A0E4B057E903EFBD2F61CB06FED5603E4DBF63CD0CG5OAH" TargetMode="External"/><Relationship Id="rId80" Type="http://schemas.openxmlformats.org/officeDocument/2006/relationships/hyperlink" Target="consultantplus://offline/ref=3481796560879443FAF73B2D576A8E656B9D469E73BAEF75A0E4B057E903EFBD3D61930AFED47E3F48AA359C4A0E47DC4F605EAEF9402E7FGBOAH" TargetMode="External"/><Relationship Id="rId85" Type="http://schemas.openxmlformats.org/officeDocument/2006/relationships/hyperlink" Target="consultantplus://offline/ref=3481796560879443FAF73B2D576A8E656897499D74B3EF75A0E4B057E903EFBD2F61CB06FED5603E4DBF63CD0CG5OAH" TargetMode="External"/><Relationship Id="rId93" Type="http://schemas.openxmlformats.org/officeDocument/2006/relationships/hyperlink" Target="consultantplus://offline/ref=3481796560879443FAF73B2D576A8E6569974D9D7DB0EF75A0E4B057E903EFBD2F61CB06FED5603E4DBF63CD0CG5OAH" TargetMode="External"/><Relationship Id="rId98" Type="http://schemas.openxmlformats.org/officeDocument/2006/relationships/hyperlink" Target="consultantplus://offline/ref=3481796560879443FAF73B2D576A8E6569984F9070B6EF75A0E4B057E903EFBD3D619308F9D7756A1AE534C00E5A54DC48605CA8E5G4O3H" TargetMode="External"/><Relationship Id="rId3" Type="http://schemas.openxmlformats.org/officeDocument/2006/relationships/webSettings" Target="webSettings.xml"/><Relationship Id="rId12" Type="http://schemas.openxmlformats.org/officeDocument/2006/relationships/hyperlink" Target="consultantplus://offline/ref=3481796560879443FAF73B2D576A8E6569974D9D77B7EF75A0E4B057E903EFBD3D61930AFED478364BAA359C4A0E47DC4F605EAEF9402E7FGBOAH" TargetMode="External"/><Relationship Id="rId17" Type="http://schemas.openxmlformats.org/officeDocument/2006/relationships/hyperlink" Target="consultantplus://offline/ref=3481796560879443FAF73B2D576A8E65639C499E74B9B27FA8BDBC55EE0CB0AA3A289F0BFED47F3C40F530895B564ADD507E58B6E5422CG7OCH" TargetMode="External"/><Relationship Id="rId25" Type="http://schemas.openxmlformats.org/officeDocument/2006/relationships/hyperlink" Target="consultantplus://offline/ref=3481796560879443FAF73B2D576A8E65699A499871B5EF75A0E4B057E903EFBD3D61930AFED47F3E49AA359C4A0E47DC4F605EAEF9402E7FGBOAH" TargetMode="External"/><Relationship Id="rId33" Type="http://schemas.openxmlformats.org/officeDocument/2006/relationships/hyperlink" Target="consultantplus://offline/ref=3481796560879443FAF73B2D576A8E65699D4B9E73B1EF75A0E4B057E903EFBD3D619309F5802F7A1EAC61CC105B4CC24C7E5CGAO9H" TargetMode="External"/><Relationship Id="rId38" Type="http://schemas.openxmlformats.org/officeDocument/2006/relationships/hyperlink" Target="consultantplus://offline/ref=3481796560879443FAF73B2D576A8E65699A4F9E75B3EF75A0E4B057E903EFBD3D61930AFED47E3F4BAA359C4A0E47DC4F605EAEF9402E7FGBOAH" TargetMode="External"/><Relationship Id="rId46" Type="http://schemas.openxmlformats.org/officeDocument/2006/relationships/hyperlink" Target="consultantplus://offline/ref=3481796560879443FAF73B2D576A8E656999489B7CB7EF75A0E4B057E903EFBD3D61930AFED47E3C4AAA359C4A0E47DC4F605EAEF9402E7FGBOAH" TargetMode="External"/><Relationship Id="rId59" Type="http://schemas.openxmlformats.org/officeDocument/2006/relationships/hyperlink" Target="consultantplus://offline/ref=3481796560879443FAF73B2D576A8E6569984D9876B2EF75A0E4B057E903EFBD2F61CB06FED5603E4DBF63CD0CG5OAH" TargetMode="External"/><Relationship Id="rId67" Type="http://schemas.openxmlformats.org/officeDocument/2006/relationships/hyperlink" Target="consultantplus://offline/ref=3481796560879443FAF73B2D576A8E6569974D9D77B7EF75A0E4B057E903EFBD2F61CB06FED5603E4DBF63CD0CG5OAH" TargetMode="External"/><Relationship Id="rId103" Type="http://schemas.openxmlformats.org/officeDocument/2006/relationships/hyperlink" Target="consultantplus://offline/ref=3481796560879443FAF73B2D576A8E656B964C9A76B3EF75A0E4B057E903EFBD2F61CB06FED5603E4DBF63CD0CG5OAH" TargetMode="External"/><Relationship Id="rId108" Type="http://schemas.openxmlformats.org/officeDocument/2006/relationships/hyperlink" Target="consultantplus://offline/ref=3481796560879443FAF73B2D576A8E6569974C9F76B5EF75A0E4B057E903EFBD2F61CB06FED5603E4DBF63CD0CG5OAH" TargetMode="External"/><Relationship Id="rId116" Type="http://schemas.openxmlformats.org/officeDocument/2006/relationships/hyperlink" Target="consultantplus://offline/ref=3481796560879443FAF73B2D576A8E6569974C9F76B5EF75A0E4B057E903EFBD3D61930AFED576384CAA359C4A0E47DC4F605EAEF9402E7FGBOAH" TargetMode="External"/><Relationship Id="rId20" Type="http://schemas.openxmlformats.org/officeDocument/2006/relationships/hyperlink" Target="consultantplus://offline/ref=3481796560879443FAF73B2D576A8E65699D4D9870B1EF75A0E4B057E903EFBD2F61CB06FED5603E4DBF63CD0CG5OAH" TargetMode="External"/><Relationship Id="rId41" Type="http://schemas.openxmlformats.org/officeDocument/2006/relationships/hyperlink" Target="consultantplus://offline/ref=3481796560879443FAF73B2D576A8E6569994A9071B3EF75A0E4B057E903EFBD3D61930AFED47E3F48AA359C4A0E47DC4F605EAEF9402E7FGBOAH" TargetMode="External"/><Relationship Id="rId54" Type="http://schemas.openxmlformats.org/officeDocument/2006/relationships/hyperlink" Target="consultantplus://offline/ref=3481796560879443FAF73B2D576A8E65699C4F9A71B0EF75A0E4B057E903EFBD3D61930AFED47F3B43AA359C4A0E47DC4F605EAEF9402E7FGBOAH" TargetMode="External"/><Relationship Id="rId62" Type="http://schemas.openxmlformats.org/officeDocument/2006/relationships/hyperlink" Target="consultantplus://offline/ref=3481796560879443FAF73B2D576A8E6569984D9876B2EF75A0E4B057E903EFBD3D61930AFED47C3B43AA359C4A0E47DC4F605EAEF9402E7FGBOAH" TargetMode="External"/><Relationship Id="rId70" Type="http://schemas.openxmlformats.org/officeDocument/2006/relationships/hyperlink" Target="consultantplus://offline/ref=3481796560879443FAF73B2D576A8E6569974D9D77B7EF75A0E4B057E903EFBD2F61CB06FED5603E4DBF63CD0CG5OAH" TargetMode="External"/><Relationship Id="rId75" Type="http://schemas.openxmlformats.org/officeDocument/2006/relationships/hyperlink" Target="consultantplus://offline/ref=3481796560879443FAF73B2D576A8E6569984E9A70B0EF75A0E4B057E903EFBD2F61CB06FED5603E4DBF63CD0CG5OAH" TargetMode="External"/><Relationship Id="rId83" Type="http://schemas.openxmlformats.org/officeDocument/2006/relationships/hyperlink" Target="consultantplus://offline/ref=3481796560879443FAF73B2D576A8E65699C4A9B7DBAEF75A0E4B057E903EFBD2F61CB06FED5603E4DBF63CD0CG5OAH" TargetMode="External"/><Relationship Id="rId88" Type="http://schemas.openxmlformats.org/officeDocument/2006/relationships/hyperlink" Target="consultantplus://offline/ref=3481796560879443FAF73B2D576A8E656897499D74B3EF75A0E4B057E903EFBD2F61CB06FED5603E4DBF63CD0CG5OAH" TargetMode="External"/><Relationship Id="rId91" Type="http://schemas.openxmlformats.org/officeDocument/2006/relationships/hyperlink" Target="consultantplus://offline/ref=3481796560879443FAF73234506A8E656D9E469F75B6EF75A0E4B057E903EFBD2F61CB06FED5603E4DBF63CD0CG5OAH" TargetMode="External"/><Relationship Id="rId96" Type="http://schemas.openxmlformats.org/officeDocument/2006/relationships/hyperlink" Target="consultantplus://offline/ref=3481796560879443FAF73B2D576A8E65699A4F9D73B1EF75A0E4B057E903EFBD2F61CB06FED5603E4DBF63CD0CG5OAH" TargetMode="External"/><Relationship Id="rId111" Type="http://schemas.openxmlformats.org/officeDocument/2006/relationships/hyperlink" Target="consultantplus://offline/ref=3481796560879443FAF73B2D576A8E656B9F4E9E7CB4EF75A0E4B057E903EFBD3D61930AFED47C384FAA359C4A0E47DC4F605EAEF9402E7FGBOAH" TargetMode="External"/><Relationship Id="rId1" Type="http://schemas.openxmlformats.org/officeDocument/2006/relationships/styles" Target="styles.xml"/><Relationship Id="rId6" Type="http://schemas.openxmlformats.org/officeDocument/2006/relationships/hyperlink" Target="consultantplus://offline/ref=3481796560879443FAF73B2D576A8E656999479B74B4EF75A0E4B057E903EFBD3D61930AFED47E3F4FAA359C4A0E47DC4F605EAEF9402E7FGBOAH" TargetMode="External"/><Relationship Id="rId15" Type="http://schemas.openxmlformats.org/officeDocument/2006/relationships/hyperlink" Target="consultantplus://offline/ref=3481796560879443FAF73B2D576A8E6569984C9C71B2EF75A0E4B057E903EFBD3D61930AFED47E3F4BAA359C4A0E47DC4F605EAEF9402E7FGBOAH" TargetMode="External"/><Relationship Id="rId23" Type="http://schemas.openxmlformats.org/officeDocument/2006/relationships/hyperlink" Target="consultantplus://offline/ref=3481796560879443FAF73B2D576A8E65699A499871B5EF75A0E4B057E903EFBD3D619309FCD3756A1AE534C00E5A54DC48605CA8E5G4O3H" TargetMode="External"/><Relationship Id="rId28" Type="http://schemas.openxmlformats.org/officeDocument/2006/relationships/hyperlink" Target="consultantplus://offline/ref=3481796560879443FAF73B2D576A8E656B9D4D9F74BBEF75A0E4B057E903EFBD2F61CB06FED5603E4DBF63CD0CG5OAH" TargetMode="External"/><Relationship Id="rId36" Type="http://schemas.openxmlformats.org/officeDocument/2006/relationships/hyperlink" Target="consultantplus://offline/ref=3481796560879443FAF73B2D576A8E65689E4B9A70B2EF75A0E4B057E903EFBD3D61930AFED47E3F49AA359C4A0E47DC4F605EAEF9402E7FGBOAH" TargetMode="External"/><Relationship Id="rId49" Type="http://schemas.openxmlformats.org/officeDocument/2006/relationships/hyperlink" Target="consultantplus://offline/ref=3481796560879443FAF73B2D576A8E65699C4F9A71B0EF75A0E4B057E903EFBD3D61930AFED47E3F4BAA359C4A0E47DC4F605EAEF9402E7FGBOAH" TargetMode="External"/><Relationship Id="rId57" Type="http://schemas.openxmlformats.org/officeDocument/2006/relationships/hyperlink" Target="consultantplus://offline/ref=3481796560879443FAF73B2D576A8E65699D469175B7EF75A0E4B057E903EFBD3D61930AFED47E3E42AA359C4A0E47DC4F605EAEF9402E7FGBOAH" TargetMode="External"/><Relationship Id="rId106" Type="http://schemas.openxmlformats.org/officeDocument/2006/relationships/hyperlink" Target="consultantplus://offline/ref=3481796560879443FAF738384E6A8E65689A4D9C77B9B27FA8BDBC55EE0CB0B83A70930BFFCA7E3855A361CFG0OFH" TargetMode="External"/><Relationship Id="rId114" Type="http://schemas.openxmlformats.org/officeDocument/2006/relationships/hyperlink" Target="consultantplus://offline/ref=3481796560879443FAF73B2D576A8E65689F4D9175B7EF75A0E4B057E903EFBD2F61CB06FED5603E4DBF63CD0CG5OAH" TargetMode="External"/><Relationship Id="rId119" Type="http://schemas.openxmlformats.org/officeDocument/2006/relationships/theme" Target="theme/theme1.xml"/><Relationship Id="rId10" Type="http://schemas.openxmlformats.org/officeDocument/2006/relationships/hyperlink" Target="consultantplus://offline/ref=3481796560879443FAF73B2D576A8E6569974D9D77B7EF75A0E4B057E903EFBD3D61930AFED47B384CAA359C4A0E47DC4F605EAEF9402E7FGBOAH" TargetMode="External"/><Relationship Id="rId31" Type="http://schemas.openxmlformats.org/officeDocument/2006/relationships/hyperlink" Target="consultantplus://offline/ref=3481796560879443FAF73B2D576A8E65699D4B9E73B1EF75A0E4B057E903EFBD3D619309F5802F7A1EAC61CC105B4CC24C7E5CGAO9H" TargetMode="External"/><Relationship Id="rId44" Type="http://schemas.openxmlformats.org/officeDocument/2006/relationships/hyperlink" Target="consultantplus://offline/ref=3481796560879443FAF73B2D576A8E6569984D9F74B7EF75A0E4B057E903EFBD3D61930AFED47E3F4EAA359C4A0E47DC4F605EAEF9402E7FGBOAH" TargetMode="External"/><Relationship Id="rId52" Type="http://schemas.openxmlformats.org/officeDocument/2006/relationships/hyperlink" Target="consultantplus://offline/ref=3481796560879443FAF73B2D576A8E65699C4F9A71B0EF75A0E4B057E903EFBD2F61CB06FED5603E4DBF63CD0CG5OAH" TargetMode="External"/><Relationship Id="rId60" Type="http://schemas.openxmlformats.org/officeDocument/2006/relationships/hyperlink" Target="consultantplus://offline/ref=3481796560879443FAF73B2D576A8E6569984D9876B2EF75A0E4B057E903EFBD3D61930AFED47C3D43AA359C4A0E47DC4F605EAEF9402E7FGBOAH" TargetMode="External"/><Relationship Id="rId65" Type="http://schemas.openxmlformats.org/officeDocument/2006/relationships/hyperlink" Target="consultantplus://offline/ref=3481796560879443FAF73B2D576A8E6569984D9876B2EF75A0E4B057E903EFBD3D61930AFED47C384BAA359C4A0E47DC4F605EAEF9402E7FGBOAH" TargetMode="External"/><Relationship Id="rId73" Type="http://schemas.openxmlformats.org/officeDocument/2006/relationships/hyperlink" Target="consultantplus://offline/ref=3481796560879443FAF73B2D576A8E6569984E9A70B0EF75A0E4B057E903EFBD3D61930AFED47F3A4EAA359C4A0E47DC4F605EAEF9402E7FGBOAH" TargetMode="External"/><Relationship Id="rId78" Type="http://schemas.openxmlformats.org/officeDocument/2006/relationships/hyperlink" Target="consultantplus://offline/ref=3481796560879443FAF73B2D576A8E656999469F75B1EF75A0E4B057E903EFBD2F61CB06FED5603E4DBF63CD0CG5OAH" TargetMode="External"/><Relationship Id="rId81" Type="http://schemas.openxmlformats.org/officeDocument/2006/relationships/hyperlink" Target="consultantplus://offline/ref=3481796560879443FAF73B2D576A8E65699E499073B5EF75A0E4B057E903EFBD2F61CB06FED5603E4DBF63CD0CG5OAH" TargetMode="External"/><Relationship Id="rId86" Type="http://schemas.openxmlformats.org/officeDocument/2006/relationships/hyperlink" Target="consultantplus://offline/ref=3481796560879443FAF73B2D576A8E656897499D74B3EF75A0E4B057E903EFBD2F61CB06FED5603E4DBF63CD0CG5OAH" TargetMode="External"/><Relationship Id="rId94" Type="http://schemas.openxmlformats.org/officeDocument/2006/relationships/hyperlink" Target="consultantplus://offline/ref=3481796560879443FAF73B2D576A8E65689D4E9176B3EF75A0E4B057E903EFBD3D61930AFED47E3F4EAA359C4A0E47DC4F605EAEF9402E7FGBOAH" TargetMode="External"/><Relationship Id="rId99" Type="http://schemas.openxmlformats.org/officeDocument/2006/relationships/hyperlink" Target="consultantplus://offline/ref=3481796560879443FAF73B2D576A8E65699E4E9B7CB0EF75A0E4B057E903EFBD3D61930AFEDC7F3B4DAA359C4A0E47DC4F605EAEF9402E7FGBOAH" TargetMode="External"/><Relationship Id="rId101" Type="http://schemas.openxmlformats.org/officeDocument/2006/relationships/hyperlink" Target="consultantplus://offline/ref=3481796560879443FAF73B2D576A8E6569974D9D7DB0EF75A0E4B057E903EFBD3D61930AFED4773942AA359C4A0E47DC4F605EAEF9402E7FGBOAH" TargetMode="External"/><Relationship Id="rId4" Type="http://schemas.openxmlformats.org/officeDocument/2006/relationships/hyperlink" Target="consultantplus://offline/ref=3481796560879443FAF73B2D576A8E656B9C4E9C74B4EF75A0E4B057E903EFBD3D61930AFED47F3E4EAA359C4A0E47DC4F605EAEF9402E7FGBOAH" TargetMode="External"/><Relationship Id="rId9" Type="http://schemas.openxmlformats.org/officeDocument/2006/relationships/hyperlink" Target="consultantplus://offline/ref=3481796560879443FAF73B2D576A8E6569974D9D77B7EF75A0E4B057E903EFBD3D61930AFED47A364DAA359C4A0E47DC4F605EAEF9402E7FGBOAH" TargetMode="External"/><Relationship Id="rId13" Type="http://schemas.openxmlformats.org/officeDocument/2006/relationships/hyperlink" Target="consultantplus://offline/ref=3481796560879443FAF73B2D576A8E6569974D9D77B7EF75A0E4B057E903EFBD3D61930AFED476364EAA359C4A0E47DC4F605EAEF9402E7FGBOAH" TargetMode="External"/><Relationship Id="rId18" Type="http://schemas.openxmlformats.org/officeDocument/2006/relationships/hyperlink" Target="consultantplus://offline/ref=3481796560879443FAF73B2D576A8E65699D49917CBBEF75A0E4B057E903EFBD3D61930AFED47E3F4EAA359C4A0E47DC4F605EAEF9402E7FGBOAH" TargetMode="External"/><Relationship Id="rId39" Type="http://schemas.openxmlformats.org/officeDocument/2006/relationships/hyperlink" Target="consultantplus://offline/ref=3481796560879443FAF73B2D576A8E656898489075BBEF75A0E4B057E903EFBD2F61CB06FED5603E4DBF63CD0CG5OAH" TargetMode="External"/><Relationship Id="rId109" Type="http://schemas.openxmlformats.org/officeDocument/2006/relationships/hyperlink" Target="consultantplus://offline/ref=3481796560879443FAF73B2D576A8E6569974C9F76B5EF75A0E4B057E903EFBD3D61930AF7D27D351FF02598035B4BC24E7840AAE740G2OFH" TargetMode="External"/><Relationship Id="rId34" Type="http://schemas.openxmlformats.org/officeDocument/2006/relationships/hyperlink" Target="consultantplus://offline/ref=3481796560879443FAF73B2D576A8E656B974B9E71B5EF75A0E4B057E903EFBD2F61CB06FED5603E4DBF63CD0CG5OAH" TargetMode="External"/><Relationship Id="rId50" Type="http://schemas.openxmlformats.org/officeDocument/2006/relationships/hyperlink" Target="consultantplus://offline/ref=3481796560879443FAF73B2D576A8E65699B4B9873B7EF75A0E4B057E903EFBD3D61930AFED47E3E4CAA359C4A0E47DC4F605EAEF9402E7FGBOAH" TargetMode="External"/><Relationship Id="rId55" Type="http://schemas.openxmlformats.org/officeDocument/2006/relationships/hyperlink" Target="consultantplus://offline/ref=3481796560879443FAF73B2D576A8E6569974F9D71BAEF75A0E4B057E903EFBD3D61930AFED47E3A4BAA359C4A0E47DC4F605EAEF9402E7FGBOAH" TargetMode="External"/><Relationship Id="rId76" Type="http://schemas.openxmlformats.org/officeDocument/2006/relationships/hyperlink" Target="consultantplus://offline/ref=3481796560879443FAF73B2D576A8E65699C4A9E74B1EF75A0E4B057E903EFBD3D61930AFED47E3F49AA359C4A0E47DC4F605EAEF9402E7FGBOAH" TargetMode="External"/><Relationship Id="rId97" Type="http://schemas.openxmlformats.org/officeDocument/2006/relationships/hyperlink" Target="consultantplus://offline/ref=3481796560879443FAF73B2D576A8E656B9F4C9177BBEF75A0E4B057E903EFBD2F61CB06FED5603E4DBF63CD0CG5OAH" TargetMode="External"/><Relationship Id="rId104" Type="http://schemas.openxmlformats.org/officeDocument/2006/relationships/hyperlink" Target="consultantplus://offline/ref=3481796560879443FAF73B2D576A8E65689D4E9972B4EF75A0E4B057E903EFBD2F61CB06FED5603E4DBF63CD0CG5OAH" TargetMode="External"/><Relationship Id="rId7" Type="http://schemas.openxmlformats.org/officeDocument/2006/relationships/hyperlink" Target="consultantplus://offline/ref=3481796560879443FAF73B2D576A8E6569974D9D77B7EF75A0E4B057E903EFBD3D61930AFED47A3E43AA359C4A0E47DC4F605EAEF9402E7FGBOAH" TargetMode="External"/><Relationship Id="rId71" Type="http://schemas.openxmlformats.org/officeDocument/2006/relationships/hyperlink" Target="consultantplus://offline/ref=3481796560879443FAF73B2D576A8E6569984D9876B2EF75A0E4B057E903EFBD2F61CB06FED5603E4DBF63CD0CG5OAH" TargetMode="External"/><Relationship Id="rId92" Type="http://schemas.openxmlformats.org/officeDocument/2006/relationships/hyperlink" Target="consultantplus://offline/ref=3481796560879443FAF73B2D576A8E6569984F9070B6EF75A0E4B057E903EFBD2F61CB06FED5603E4DBF63CD0CG5OAH" TargetMode="External"/><Relationship Id="rId2" Type="http://schemas.openxmlformats.org/officeDocument/2006/relationships/settings" Target="settings.xml"/><Relationship Id="rId29" Type="http://schemas.openxmlformats.org/officeDocument/2006/relationships/hyperlink" Target="consultantplus://offline/ref=3481796560879443FAF73B2D576A8E656B994E9076B0EF75A0E4B057E903EFBD2F61CB06FED5603E4DBF63CD0CG5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21371</Words>
  <Characters>121816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Дмитрий Анатольевич</dc:creator>
  <cp:keywords/>
  <dc:description/>
  <cp:lastModifiedBy>Румянцев Дмитрий Анатольевич</cp:lastModifiedBy>
  <cp:revision>1</cp:revision>
  <dcterms:created xsi:type="dcterms:W3CDTF">2021-06-01T07:14:00Z</dcterms:created>
  <dcterms:modified xsi:type="dcterms:W3CDTF">2021-06-01T07:17:00Z</dcterms:modified>
</cp:coreProperties>
</file>